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630C70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630C70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630C70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EE0400" w:rsidRPr="00630C70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630C70">
        <w:rPr>
          <w:rFonts w:asciiTheme="majorHAnsi" w:hAnsiTheme="majorHAnsi" w:cs="Arial"/>
          <w:sz w:val="44"/>
          <w:szCs w:val="36"/>
        </w:rPr>
        <w:t xml:space="preserve">Week of: </w:t>
      </w:r>
      <w:r w:rsidR="003376C7">
        <w:rPr>
          <w:rFonts w:asciiTheme="majorHAnsi" w:hAnsiTheme="majorHAnsi" w:cs="Arial"/>
          <w:sz w:val="44"/>
          <w:szCs w:val="36"/>
        </w:rPr>
        <w:t>2/6-2/10</w:t>
      </w:r>
    </w:p>
    <w:p w:rsidR="00987AFF" w:rsidRPr="00630C70" w:rsidRDefault="00987AFF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630C70" w:rsidTr="003376C7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4B1F38" w:rsidRPr="00630C70" w:rsidTr="003376C7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4B1F38" w:rsidRPr="00630C70" w:rsidRDefault="004B1F38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4B1F38" w:rsidRPr="00630C70" w:rsidRDefault="004B1F38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4B1F38" w:rsidRPr="00CA2134" w:rsidRDefault="004B1F38" w:rsidP="004B1F3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Pr="00CA2134">
              <w:rPr>
                <w:rFonts w:asciiTheme="majorHAnsi" w:hAnsiTheme="majorHAnsi" w:cs="Arial"/>
              </w:rPr>
              <w:t>10.5b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4B1F38" w:rsidRPr="00630C70" w:rsidRDefault="004B1F38" w:rsidP="003376C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WWI Warfare using PPT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4B1F38" w:rsidRPr="00630C70" w:rsidRDefault="004B1F38" w:rsidP="0092121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</w:tr>
      <w:tr w:rsidR="004B1F38" w:rsidRPr="00630C70" w:rsidTr="003376C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4B1F38" w:rsidRPr="00630C70" w:rsidRDefault="004B1F38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4B1F38" w:rsidRPr="00630C70" w:rsidRDefault="004B1F38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4B1F38" w:rsidRPr="00630C70" w:rsidRDefault="004B1F38" w:rsidP="004B1F38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4B1F38" w:rsidRPr="00630C70" w:rsidRDefault="004B1F38" w:rsidP="004B1F38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4B1F38" w:rsidRPr="00CA2134" w:rsidRDefault="004B1F38" w:rsidP="004B1F38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Describe the characteristics of WWI warfare and explain the effects of these characteristics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4B1F38" w:rsidRPr="00630C70" w:rsidRDefault="004B1F38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4B1F38" w:rsidRPr="00630C70" w:rsidRDefault="004B1F38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4B1F38" w:rsidRPr="00630C70" w:rsidTr="00AE5DF6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B1F38" w:rsidRPr="00630C70" w:rsidRDefault="004B1F38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4B1F38" w:rsidRPr="00630C70" w:rsidRDefault="004B1F38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  <w:tc>
          <w:tcPr>
            <w:tcW w:w="3690" w:type="dxa"/>
            <w:vAlign w:val="center"/>
          </w:tcPr>
          <w:p w:rsidR="004B1F38" w:rsidRPr="00CA2134" w:rsidRDefault="004B1F38" w:rsidP="004B1F3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Pr="00CA2134">
              <w:rPr>
                <w:rFonts w:asciiTheme="majorHAnsi" w:hAnsiTheme="majorHAnsi" w:cs="Arial"/>
              </w:rPr>
              <w:t>10.5b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4B1F38" w:rsidRDefault="004B1F38" w:rsidP="003376C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discussing WWI Warfare using PPT</w:t>
            </w:r>
          </w:p>
          <w:p w:rsidR="004B1F38" w:rsidRPr="00630C70" w:rsidRDefault="004B1F38" w:rsidP="003376C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Begin discussing WWI Causes DBQ documents</w:t>
            </w:r>
          </w:p>
        </w:tc>
        <w:tc>
          <w:tcPr>
            <w:tcW w:w="2070" w:type="dxa"/>
            <w:vMerge w:val="restart"/>
            <w:vAlign w:val="center"/>
          </w:tcPr>
          <w:p w:rsidR="004B1F38" w:rsidRPr="00630C70" w:rsidRDefault="004B1F38" w:rsidP="00AE5DF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WWI Causes DBQ documents ONLY</w:t>
            </w:r>
          </w:p>
        </w:tc>
      </w:tr>
      <w:tr w:rsidR="004B1F38" w:rsidRPr="00630C70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B1F38" w:rsidRPr="00630C70" w:rsidRDefault="004B1F38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4B1F38" w:rsidRPr="00630C70" w:rsidRDefault="004B1F38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4B1F38" w:rsidRPr="00630C70" w:rsidRDefault="004B1F38" w:rsidP="004B1F38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4B1F38" w:rsidRPr="00630C70" w:rsidRDefault="004B1F38" w:rsidP="004B1F38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4B1F38" w:rsidRPr="00CA2134" w:rsidRDefault="004B1F38" w:rsidP="004B1F38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Describe the characteristics of WWI warfare and explain the effects of these characteristics</w:t>
            </w:r>
          </w:p>
        </w:tc>
        <w:tc>
          <w:tcPr>
            <w:tcW w:w="5940" w:type="dxa"/>
            <w:vMerge/>
            <w:vAlign w:val="center"/>
          </w:tcPr>
          <w:p w:rsidR="004B1F38" w:rsidRPr="00630C70" w:rsidRDefault="004B1F38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4B1F38" w:rsidRPr="00630C70" w:rsidRDefault="004B1F38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630C70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CA2134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A2134" w:rsidRPr="00630C70" w:rsidRDefault="00CA213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CA2134" w:rsidRPr="00630C70" w:rsidRDefault="003376C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WWI Causes DBQ documents ONLY</w:t>
            </w:r>
          </w:p>
        </w:tc>
        <w:tc>
          <w:tcPr>
            <w:tcW w:w="3690" w:type="dxa"/>
            <w:vAlign w:val="center"/>
          </w:tcPr>
          <w:p w:rsidR="00CA2134" w:rsidRPr="00AF5B78" w:rsidRDefault="00CA2134" w:rsidP="001D26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CC</w:t>
            </w:r>
            <w:r w:rsidR="001D2622">
              <w:rPr>
                <w:rFonts w:asciiTheme="majorHAnsi" w:hAnsiTheme="majorHAnsi" w:cs="Arial"/>
                <w:b/>
              </w:rPr>
              <w:t>:</w:t>
            </w:r>
            <w:r w:rsidR="00056EF4" w:rsidRPr="00056EF4">
              <w:rPr>
                <w:rFonts w:asciiTheme="majorHAnsi" w:hAnsiTheme="majorHAnsi" w:cs="Arial"/>
              </w:rPr>
              <w:t>10.5</w:t>
            </w:r>
          </w:p>
        </w:tc>
        <w:tc>
          <w:tcPr>
            <w:tcW w:w="5940" w:type="dxa"/>
            <w:vMerge w:val="restart"/>
            <w:vAlign w:val="center"/>
          </w:tcPr>
          <w:p w:rsidR="00CA2134" w:rsidRPr="00630C70" w:rsidRDefault="003376C7" w:rsidP="00F141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WWI Causes DBQ documents, writing DBQ tips/outlining</w:t>
            </w:r>
          </w:p>
        </w:tc>
        <w:tc>
          <w:tcPr>
            <w:tcW w:w="2070" w:type="dxa"/>
            <w:vMerge w:val="restart"/>
            <w:vAlign w:val="center"/>
          </w:tcPr>
          <w:p w:rsidR="00CA2134" w:rsidRPr="00630C70" w:rsidRDefault="003376C7" w:rsidP="003376C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WWI Causes DBQ Outline</w:t>
            </w:r>
          </w:p>
        </w:tc>
      </w:tr>
      <w:tr w:rsidR="00CA2134" w:rsidRPr="00630C70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A2134" w:rsidRPr="00630C70" w:rsidRDefault="00CA213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CA2134" w:rsidRPr="00630C70" w:rsidRDefault="00CA213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CA2134" w:rsidRPr="00630C70" w:rsidRDefault="00CA2134" w:rsidP="00CA2134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CA2134" w:rsidRPr="00630C70" w:rsidRDefault="00CA2134" w:rsidP="00CA2134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CA2134" w:rsidRPr="00630C70" w:rsidRDefault="004B1F38" w:rsidP="00CA21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Describe the causes of WWI.</w:t>
            </w:r>
          </w:p>
        </w:tc>
        <w:tc>
          <w:tcPr>
            <w:tcW w:w="5940" w:type="dxa"/>
            <w:vMerge/>
            <w:vAlign w:val="center"/>
          </w:tcPr>
          <w:p w:rsidR="00CA2134" w:rsidRPr="00630C70" w:rsidRDefault="00CA2134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CA2134" w:rsidRPr="00630C70" w:rsidRDefault="00CA213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A2134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CA2134" w:rsidRPr="00630C70" w:rsidRDefault="00CA213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CA2134" w:rsidRPr="00630C70" w:rsidRDefault="003376C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WWI Causes DBQ Outline</w:t>
            </w:r>
          </w:p>
        </w:tc>
        <w:tc>
          <w:tcPr>
            <w:tcW w:w="3690" w:type="dxa"/>
            <w:vAlign w:val="center"/>
          </w:tcPr>
          <w:p w:rsidR="00CA2134" w:rsidRPr="00AF5B78" w:rsidRDefault="00CA2134" w:rsidP="001D26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="00056EF4" w:rsidRPr="00056EF4">
              <w:rPr>
                <w:rFonts w:asciiTheme="majorHAnsi" w:hAnsiTheme="majorHAnsi" w:cs="Arial"/>
              </w:rPr>
              <w:t>10.5</w:t>
            </w:r>
          </w:p>
        </w:tc>
        <w:tc>
          <w:tcPr>
            <w:tcW w:w="5940" w:type="dxa"/>
            <w:vMerge w:val="restart"/>
            <w:vAlign w:val="center"/>
          </w:tcPr>
          <w:p w:rsidR="00CA2134" w:rsidRPr="00630C70" w:rsidRDefault="003376C7" w:rsidP="00DC66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WWI Causes DBQ In-class Essay</w:t>
            </w:r>
          </w:p>
        </w:tc>
        <w:tc>
          <w:tcPr>
            <w:tcW w:w="2070" w:type="dxa"/>
            <w:vMerge w:val="restart"/>
            <w:vAlign w:val="center"/>
          </w:tcPr>
          <w:p w:rsidR="00CA2134" w:rsidRPr="003376C7" w:rsidRDefault="003376C7" w:rsidP="00874B92">
            <w:pPr>
              <w:jc w:val="center"/>
              <w:rPr>
                <w:rFonts w:asciiTheme="majorHAnsi" w:hAnsiTheme="majorHAnsi" w:cs="Arial"/>
              </w:rPr>
            </w:pPr>
            <w:r w:rsidRPr="003376C7">
              <w:rPr>
                <w:rFonts w:asciiTheme="majorHAnsi" w:hAnsiTheme="majorHAnsi" w:cs="Arial"/>
              </w:rPr>
              <w:t>None</w:t>
            </w:r>
          </w:p>
        </w:tc>
      </w:tr>
      <w:tr w:rsidR="00CA2134" w:rsidRPr="00630C70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CA2134" w:rsidRPr="00630C70" w:rsidRDefault="00CA213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A2134" w:rsidRPr="00630C70" w:rsidRDefault="00CA213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CA2134" w:rsidRPr="00630C70" w:rsidRDefault="00CA2134" w:rsidP="00CA2134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CA2134" w:rsidRPr="00630C70" w:rsidRDefault="00CA2134" w:rsidP="00CA2134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CA2134" w:rsidRPr="00630C70" w:rsidRDefault="004B1F38" w:rsidP="00CA21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Describe the causes of WWI.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CA2134" w:rsidRPr="00630C70" w:rsidRDefault="00CA2134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CA2134" w:rsidRPr="00630C70" w:rsidRDefault="00CA213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1417C" w:rsidRPr="00630C70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F1417C" w:rsidRPr="00630C70" w:rsidRDefault="00F1417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F1417C" w:rsidRPr="00630C70" w:rsidRDefault="003376C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F1417C" w:rsidRPr="00CA2134" w:rsidRDefault="00F1417C" w:rsidP="001D26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="004B1F38" w:rsidRPr="004B1F38">
              <w:rPr>
                <w:rFonts w:asciiTheme="majorHAnsi" w:hAnsiTheme="majorHAnsi" w:cs="Arial"/>
              </w:rPr>
              <w:t>10.5b, 10.5c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376C7" w:rsidRPr="003376C7" w:rsidRDefault="003376C7" w:rsidP="003376C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America Joins the War/End of the War PPT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F1417C" w:rsidRPr="00630C70" w:rsidRDefault="004B1F38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Versailles Chart</w:t>
            </w:r>
          </w:p>
        </w:tc>
      </w:tr>
      <w:tr w:rsidR="00F1417C" w:rsidRPr="00630C70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1417C" w:rsidRPr="00630C70" w:rsidRDefault="00F1417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F1417C" w:rsidRPr="00630C70" w:rsidRDefault="00F1417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F1417C" w:rsidRPr="00630C70" w:rsidRDefault="00F1417C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F1417C" w:rsidRPr="00630C70" w:rsidRDefault="00F1417C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CA2134" w:rsidRDefault="004B1F38" w:rsidP="00CA21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Describe the efforts taken to end WWI.</w:t>
            </w:r>
          </w:p>
          <w:p w:rsidR="004B1F38" w:rsidRPr="00CA2134" w:rsidRDefault="004B1F38" w:rsidP="00CA21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Describe how the Treaty of Versailles impacted Germany.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F1417C" w:rsidRPr="00630C70" w:rsidRDefault="00F1417C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F1417C" w:rsidRPr="00630C70" w:rsidRDefault="00F1417C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630C70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630C70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27AA1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43B05"/>
    <w:rsid w:val="00056EF4"/>
    <w:rsid w:val="00062178"/>
    <w:rsid w:val="000707EE"/>
    <w:rsid w:val="000866C4"/>
    <w:rsid w:val="00092194"/>
    <w:rsid w:val="000A35C6"/>
    <w:rsid w:val="000D032B"/>
    <w:rsid w:val="000D6D50"/>
    <w:rsid w:val="00101BCC"/>
    <w:rsid w:val="00120D31"/>
    <w:rsid w:val="00127EE5"/>
    <w:rsid w:val="001463D6"/>
    <w:rsid w:val="00146560"/>
    <w:rsid w:val="001D2622"/>
    <w:rsid w:val="0021338F"/>
    <w:rsid w:val="00213E61"/>
    <w:rsid w:val="0024577B"/>
    <w:rsid w:val="0027388B"/>
    <w:rsid w:val="002F2B00"/>
    <w:rsid w:val="002F6945"/>
    <w:rsid w:val="00316C71"/>
    <w:rsid w:val="003376C7"/>
    <w:rsid w:val="00360E99"/>
    <w:rsid w:val="00364510"/>
    <w:rsid w:val="003846AF"/>
    <w:rsid w:val="003971B8"/>
    <w:rsid w:val="003D0629"/>
    <w:rsid w:val="003D5BD0"/>
    <w:rsid w:val="003D6CC8"/>
    <w:rsid w:val="00425C5B"/>
    <w:rsid w:val="00436D4E"/>
    <w:rsid w:val="004814C7"/>
    <w:rsid w:val="0049339F"/>
    <w:rsid w:val="004B1F38"/>
    <w:rsid w:val="0051217D"/>
    <w:rsid w:val="005202DD"/>
    <w:rsid w:val="005578A7"/>
    <w:rsid w:val="00573F21"/>
    <w:rsid w:val="005B2B6A"/>
    <w:rsid w:val="005E1700"/>
    <w:rsid w:val="005F12EC"/>
    <w:rsid w:val="006068D6"/>
    <w:rsid w:val="00630C70"/>
    <w:rsid w:val="006810EE"/>
    <w:rsid w:val="00684DB2"/>
    <w:rsid w:val="006C61B2"/>
    <w:rsid w:val="00712115"/>
    <w:rsid w:val="00730A46"/>
    <w:rsid w:val="007B2D9E"/>
    <w:rsid w:val="007D0EB6"/>
    <w:rsid w:val="0081022E"/>
    <w:rsid w:val="00821A50"/>
    <w:rsid w:val="00827B2F"/>
    <w:rsid w:val="008676C7"/>
    <w:rsid w:val="00874B92"/>
    <w:rsid w:val="008769E4"/>
    <w:rsid w:val="008D1FA3"/>
    <w:rsid w:val="008F3780"/>
    <w:rsid w:val="00912065"/>
    <w:rsid w:val="0092121C"/>
    <w:rsid w:val="0092279A"/>
    <w:rsid w:val="0097050A"/>
    <w:rsid w:val="00970D13"/>
    <w:rsid w:val="00974D9C"/>
    <w:rsid w:val="00987AFF"/>
    <w:rsid w:val="009C2CD4"/>
    <w:rsid w:val="009D5ACD"/>
    <w:rsid w:val="00A106CC"/>
    <w:rsid w:val="00A14D13"/>
    <w:rsid w:val="00A74A1B"/>
    <w:rsid w:val="00AA3D61"/>
    <w:rsid w:val="00AB6B42"/>
    <w:rsid w:val="00AC6E66"/>
    <w:rsid w:val="00AD5778"/>
    <w:rsid w:val="00AE5DF6"/>
    <w:rsid w:val="00AF295A"/>
    <w:rsid w:val="00B02C86"/>
    <w:rsid w:val="00B21947"/>
    <w:rsid w:val="00BD608F"/>
    <w:rsid w:val="00BF05D0"/>
    <w:rsid w:val="00C70162"/>
    <w:rsid w:val="00C860B4"/>
    <w:rsid w:val="00CA2134"/>
    <w:rsid w:val="00CC114C"/>
    <w:rsid w:val="00CC7E61"/>
    <w:rsid w:val="00D339C7"/>
    <w:rsid w:val="00D61F14"/>
    <w:rsid w:val="00DC6667"/>
    <w:rsid w:val="00DD509F"/>
    <w:rsid w:val="00E37042"/>
    <w:rsid w:val="00E6092B"/>
    <w:rsid w:val="00E950BE"/>
    <w:rsid w:val="00EC42E2"/>
    <w:rsid w:val="00EE0400"/>
    <w:rsid w:val="00F06C0A"/>
    <w:rsid w:val="00F1417C"/>
    <w:rsid w:val="00FA5EB8"/>
    <w:rsid w:val="00FA62BE"/>
    <w:rsid w:val="00FE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36EE-1665-4639-960B-AF2EA643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2</cp:revision>
  <cp:lastPrinted>2013-09-06T14:45:00Z</cp:lastPrinted>
  <dcterms:created xsi:type="dcterms:W3CDTF">2017-02-06T13:42:00Z</dcterms:created>
  <dcterms:modified xsi:type="dcterms:W3CDTF">2017-02-06T13:42:00Z</dcterms:modified>
</cp:coreProperties>
</file>