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750F" w:rsidRDefault="000C750F" w:rsidP="000C750F">
      <w:pPr>
        <w:spacing w:after="0" w:line="240" w:lineRule="auto"/>
        <w:rPr>
          <w:rFonts w:asciiTheme="majorHAnsi" w:eastAsia="Times New Roman" w:hAnsiTheme="majorHAnsi" w:cs="Times New Roman"/>
          <w:b/>
          <w:bCs/>
          <w:color w:val="000000"/>
          <w:sz w:val="24"/>
          <w:szCs w:val="36"/>
          <w:u w:val="single"/>
        </w:rPr>
      </w:pPr>
      <w:r>
        <w:rPr>
          <w:rFonts w:asciiTheme="majorHAnsi" w:eastAsia="Times New Roman" w:hAnsiTheme="majorHAnsi" w:cs="Times New Roman"/>
          <w:b/>
          <w:bCs/>
          <w:color w:val="000000"/>
          <w:sz w:val="24"/>
          <w:szCs w:val="36"/>
        </w:rPr>
        <w:t xml:space="preserve">Name: </w:t>
      </w:r>
      <w:r>
        <w:rPr>
          <w:rFonts w:asciiTheme="majorHAnsi" w:eastAsia="Times New Roman" w:hAnsiTheme="majorHAnsi" w:cs="Times New Roman"/>
          <w:b/>
          <w:bCs/>
          <w:color w:val="000000"/>
          <w:sz w:val="24"/>
          <w:szCs w:val="36"/>
          <w:u w:val="single"/>
        </w:rPr>
        <w:tab/>
      </w:r>
      <w:r>
        <w:rPr>
          <w:rFonts w:asciiTheme="majorHAnsi" w:eastAsia="Times New Roman" w:hAnsiTheme="majorHAnsi" w:cs="Times New Roman"/>
          <w:b/>
          <w:bCs/>
          <w:color w:val="000000"/>
          <w:sz w:val="24"/>
          <w:szCs w:val="36"/>
          <w:u w:val="single"/>
        </w:rPr>
        <w:tab/>
      </w:r>
      <w:r>
        <w:rPr>
          <w:rFonts w:asciiTheme="majorHAnsi" w:eastAsia="Times New Roman" w:hAnsiTheme="majorHAnsi" w:cs="Times New Roman"/>
          <w:b/>
          <w:bCs/>
          <w:color w:val="000000"/>
          <w:sz w:val="24"/>
          <w:szCs w:val="36"/>
          <w:u w:val="single"/>
        </w:rPr>
        <w:tab/>
      </w:r>
      <w:r>
        <w:rPr>
          <w:rFonts w:asciiTheme="majorHAnsi" w:eastAsia="Times New Roman" w:hAnsiTheme="majorHAnsi" w:cs="Times New Roman"/>
          <w:b/>
          <w:bCs/>
          <w:color w:val="000000"/>
          <w:sz w:val="24"/>
          <w:szCs w:val="36"/>
          <w:u w:val="single"/>
        </w:rPr>
        <w:tab/>
      </w:r>
      <w:r>
        <w:rPr>
          <w:rFonts w:asciiTheme="majorHAnsi" w:eastAsia="Times New Roman" w:hAnsiTheme="majorHAnsi" w:cs="Times New Roman"/>
          <w:b/>
          <w:bCs/>
          <w:color w:val="000000"/>
          <w:sz w:val="24"/>
          <w:szCs w:val="36"/>
          <w:u w:val="single"/>
        </w:rPr>
        <w:tab/>
      </w:r>
      <w:r>
        <w:rPr>
          <w:rFonts w:asciiTheme="majorHAnsi" w:eastAsia="Times New Roman" w:hAnsiTheme="majorHAnsi" w:cs="Times New Roman"/>
          <w:b/>
          <w:bCs/>
          <w:color w:val="000000"/>
          <w:sz w:val="24"/>
          <w:szCs w:val="36"/>
        </w:rPr>
        <w:tab/>
      </w:r>
      <w:r>
        <w:rPr>
          <w:rFonts w:asciiTheme="majorHAnsi" w:eastAsia="Times New Roman" w:hAnsiTheme="majorHAnsi" w:cs="Times New Roman"/>
          <w:b/>
          <w:bCs/>
          <w:color w:val="000000"/>
          <w:sz w:val="24"/>
          <w:szCs w:val="36"/>
        </w:rPr>
        <w:tab/>
      </w:r>
      <w:r>
        <w:rPr>
          <w:rFonts w:asciiTheme="majorHAnsi" w:eastAsia="Times New Roman" w:hAnsiTheme="majorHAnsi" w:cs="Times New Roman"/>
          <w:b/>
          <w:bCs/>
          <w:color w:val="000000"/>
          <w:sz w:val="24"/>
          <w:szCs w:val="36"/>
        </w:rPr>
        <w:tab/>
      </w:r>
      <w:r>
        <w:rPr>
          <w:rFonts w:asciiTheme="majorHAnsi" w:eastAsia="Times New Roman" w:hAnsiTheme="majorHAnsi" w:cs="Times New Roman"/>
          <w:b/>
          <w:bCs/>
          <w:color w:val="000000"/>
          <w:sz w:val="24"/>
          <w:szCs w:val="36"/>
        </w:rPr>
        <w:tab/>
      </w:r>
      <w:r>
        <w:rPr>
          <w:rFonts w:asciiTheme="majorHAnsi" w:eastAsia="Times New Roman" w:hAnsiTheme="majorHAnsi" w:cs="Times New Roman"/>
          <w:b/>
          <w:bCs/>
          <w:color w:val="000000"/>
          <w:sz w:val="24"/>
          <w:szCs w:val="36"/>
        </w:rPr>
        <w:tab/>
      </w:r>
      <w:r>
        <w:rPr>
          <w:rFonts w:asciiTheme="majorHAnsi" w:eastAsia="Times New Roman" w:hAnsiTheme="majorHAnsi" w:cs="Times New Roman"/>
          <w:b/>
          <w:bCs/>
          <w:color w:val="000000"/>
          <w:sz w:val="24"/>
          <w:szCs w:val="36"/>
        </w:rPr>
        <w:tab/>
      </w:r>
      <w:r>
        <w:rPr>
          <w:rFonts w:asciiTheme="majorHAnsi" w:eastAsia="Times New Roman" w:hAnsiTheme="majorHAnsi" w:cs="Times New Roman"/>
          <w:b/>
          <w:bCs/>
          <w:color w:val="000000"/>
          <w:sz w:val="24"/>
          <w:szCs w:val="36"/>
        </w:rPr>
        <w:tab/>
      </w:r>
      <w:r>
        <w:rPr>
          <w:rFonts w:asciiTheme="majorHAnsi" w:eastAsia="Times New Roman" w:hAnsiTheme="majorHAnsi" w:cs="Times New Roman"/>
          <w:b/>
          <w:bCs/>
          <w:color w:val="000000"/>
          <w:sz w:val="24"/>
          <w:szCs w:val="36"/>
        </w:rPr>
        <w:tab/>
        <w:t>Date:</w:t>
      </w:r>
      <w:r>
        <w:rPr>
          <w:rFonts w:asciiTheme="majorHAnsi" w:eastAsia="Times New Roman" w:hAnsiTheme="majorHAnsi" w:cs="Times New Roman"/>
          <w:b/>
          <w:bCs/>
          <w:color w:val="000000"/>
          <w:sz w:val="24"/>
          <w:szCs w:val="36"/>
          <w:u w:val="single"/>
        </w:rPr>
        <w:tab/>
      </w:r>
      <w:r>
        <w:rPr>
          <w:rFonts w:asciiTheme="majorHAnsi" w:eastAsia="Times New Roman" w:hAnsiTheme="majorHAnsi" w:cs="Times New Roman"/>
          <w:b/>
          <w:bCs/>
          <w:color w:val="000000"/>
          <w:sz w:val="24"/>
          <w:szCs w:val="36"/>
          <w:u w:val="single"/>
        </w:rPr>
        <w:tab/>
      </w:r>
      <w:r>
        <w:rPr>
          <w:rFonts w:asciiTheme="majorHAnsi" w:eastAsia="Times New Roman" w:hAnsiTheme="majorHAnsi" w:cs="Times New Roman"/>
          <w:b/>
          <w:bCs/>
          <w:color w:val="000000"/>
          <w:sz w:val="24"/>
          <w:szCs w:val="36"/>
          <w:u w:val="single"/>
        </w:rPr>
        <w:tab/>
      </w:r>
      <w:r>
        <w:rPr>
          <w:rFonts w:asciiTheme="majorHAnsi" w:eastAsia="Times New Roman" w:hAnsiTheme="majorHAnsi" w:cs="Times New Roman"/>
          <w:b/>
          <w:bCs/>
          <w:color w:val="000000"/>
          <w:sz w:val="24"/>
          <w:szCs w:val="36"/>
          <w:u w:val="single"/>
        </w:rPr>
        <w:tab/>
      </w:r>
      <w:r>
        <w:rPr>
          <w:rFonts w:asciiTheme="majorHAnsi" w:eastAsia="Times New Roman" w:hAnsiTheme="majorHAnsi" w:cs="Times New Roman"/>
          <w:b/>
          <w:bCs/>
          <w:color w:val="000000"/>
          <w:sz w:val="24"/>
          <w:szCs w:val="36"/>
          <w:u w:val="single"/>
        </w:rPr>
        <w:tab/>
      </w:r>
      <w:r>
        <w:rPr>
          <w:rFonts w:asciiTheme="majorHAnsi" w:eastAsia="Times New Roman" w:hAnsiTheme="majorHAnsi" w:cs="Times New Roman"/>
          <w:b/>
          <w:bCs/>
          <w:color w:val="000000"/>
          <w:sz w:val="24"/>
          <w:szCs w:val="36"/>
          <w:u w:val="single"/>
        </w:rPr>
        <w:tab/>
      </w:r>
    </w:p>
    <w:p w:rsidR="000C750F" w:rsidRDefault="000C750F" w:rsidP="000C750F">
      <w:pPr>
        <w:pBdr>
          <w:bottom w:val="thinThickThinSmallGap" w:sz="24" w:space="1" w:color="auto"/>
        </w:pBdr>
        <w:spacing w:after="0" w:line="240" w:lineRule="auto"/>
        <w:rPr>
          <w:rFonts w:asciiTheme="majorHAnsi" w:eastAsia="Times New Roman" w:hAnsiTheme="majorHAnsi" w:cs="Times New Roman"/>
          <w:b/>
          <w:bCs/>
          <w:color w:val="000000"/>
          <w:sz w:val="24"/>
          <w:szCs w:val="36"/>
        </w:rPr>
      </w:pPr>
      <w:r>
        <w:rPr>
          <w:rFonts w:asciiTheme="majorHAnsi" w:eastAsia="Times New Roman" w:hAnsiTheme="majorHAnsi" w:cs="Times New Roman"/>
          <w:b/>
          <w:bCs/>
          <w:color w:val="000000"/>
          <w:sz w:val="24"/>
          <w:szCs w:val="36"/>
        </w:rPr>
        <w:t xml:space="preserve">Global 10/Period: </w:t>
      </w:r>
      <w:r>
        <w:rPr>
          <w:rFonts w:asciiTheme="majorHAnsi" w:eastAsia="Times New Roman" w:hAnsiTheme="majorHAnsi" w:cs="Times New Roman"/>
          <w:b/>
          <w:bCs/>
          <w:color w:val="000000"/>
          <w:sz w:val="24"/>
          <w:szCs w:val="36"/>
          <w:u w:val="single"/>
        </w:rPr>
        <w:tab/>
      </w:r>
      <w:r>
        <w:rPr>
          <w:rFonts w:asciiTheme="majorHAnsi" w:eastAsia="Times New Roman" w:hAnsiTheme="majorHAnsi" w:cs="Times New Roman"/>
          <w:b/>
          <w:bCs/>
          <w:color w:val="000000"/>
          <w:sz w:val="24"/>
          <w:szCs w:val="36"/>
          <w:u w:val="single"/>
        </w:rPr>
        <w:tab/>
      </w:r>
      <w:r>
        <w:rPr>
          <w:rFonts w:asciiTheme="majorHAnsi" w:eastAsia="Times New Roman" w:hAnsiTheme="majorHAnsi" w:cs="Times New Roman"/>
          <w:b/>
          <w:bCs/>
          <w:color w:val="000000"/>
          <w:sz w:val="24"/>
          <w:szCs w:val="36"/>
          <w:u w:val="single"/>
        </w:rPr>
        <w:tab/>
      </w:r>
      <w:r>
        <w:rPr>
          <w:rFonts w:asciiTheme="majorHAnsi" w:eastAsia="Times New Roman" w:hAnsiTheme="majorHAnsi" w:cs="Times New Roman"/>
          <w:b/>
          <w:bCs/>
          <w:color w:val="000000"/>
          <w:sz w:val="24"/>
          <w:szCs w:val="36"/>
          <w:u w:val="single"/>
        </w:rPr>
        <w:tab/>
      </w:r>
      <w:r>
        <w:rPr>
          <w:rFonts w:asciiTheme="majorHAnsi" w:eastAsia="Times New Roman" w:hAnsiTheme="majorHAnsi" w:cs="Times New Roman"/>
          <w:b/>
          <w:bCs/>
          <w:color w:val="000000"/>
          <w:sz w:val="24"/>
          <w:szCs w:val="36"/>
        </w:rPr>
        <w:tab/>
      </w:r>
      <w:r>
        <w:rPr>
          <w:rFonts w:asciiTheme="majorHAnsi" w:eastAsia="Times New Roman" w:hAnsiTheme="majorHAnsi" w:cs="Times New Roman"/>
          <w:b/>
          <w:bCs/>
          <w:color w:val="000000"/>
          <w:sz w:val="24"/>
          <w:szCs w:val="36"/>
        </w:rPr>
        <w:tab/>
      </w:r>
      <w:r>
        <w:rPr>
          <w:rFonts w:asciiTheme="majorHAnsi" w:eastAsia="Times New Roman" w:hAnsiTheme="majorHAnsi" w:cs="Times New Roman"/>
          <w:b/>
          <w:bCs/>
          <w:color w:val="000000"/>
          <w:sz w:val="24"/>
          <w:szCs w:val="36"/>
        </w:rPr>
        <w:tab/>
      </w:r>
      <w:r>
        <w:rPr>
          <w:rFonts w:asciiTheme="majorHAnsi" w:eastAsia="Times New Roman" w:hAnsiTheme="majorHAnsi" w:cs="Times New Roman"/>
          <w:b/>
          <w:bCs/>
          <w:color w:val="000000"/>
          <w:sz w:val="24"/>
          <w:szCs w:val="36"/>
        </w:rPr>
        <w:tab/>
      </w:r>
      <w:r>
        <w:rPr>
          <w:rFonts w:asciiTheme="majorHAnsi" w:eastAsia="Times New Roman" w:hAnsiTheme="majorHAnsi" w:cs="Times New Roman"/>
          <w:b/>
          <w:bCs/>
          <w:color w:val="000000"/>
          <w:sz w:val="24"/>
          <w:szCs w:val="36"/>
        </w:rPr>
        <w:tab/>
      </w:r>
      <w:r>
        <w:rPr>
          <w:rFonts w:asciiTheme="majorHAnsi" w:eastAsia="Times New Roman" w:hAnsiTheme="majorHAnsi" w:cs="Times New Roman"/>
          <w:b/>
          <w:bCs/>
          <w:color w:val="000000"/>
          <w:sz w:val="24"/>
          <w:szCs w:val="36"/>
        </w:rPr>
        <w:tab/>
      </w:r>
      <w:r>
        <w:rPr>
          <w:rFonts w:asciiTheme="majorHAnsi" w:eastAsia="Times New Roman" w:hAnsiTheme="majorHAnsi" w:cs="Times New Roman"/>
          <w:b/>
          <w:bCs/>
          <w:color w:val="000000"/>
          <w:sz w:val="24"/>
          <w:szCs w:val="36"/>
        </w:rPr>
        <w:tab/>
      </w:r>
      <w:r>
        <w:rPr>
          <w:rFonts w:asciiTheme="majorHAnsi" w:eastAsia="Times New Roman" w:hAnsiTheme="majorHAnsi" w:cs="Times New Roman"/>
          <w:b/>
          <w:bCs/>
          <w:color w:val="000000"/>
          <w:sz w:val="24"/>
          <w:szCs w:val="36"/>
        </w:rPr>
        <w:tab/>
        <w:t>The Agricultural Revolution</w:t>
      </w:r>
    </w:p>
    <w:p w:rsidR="000C750F" w:rsidRDefault="000C750F" w:rsidP="000C750F">
      <w:pPr>
        <w:spacing w:after="0" w:line="240" w:lineRule="auto"/>
        <w:rPr>
          <w:rFonts w:asciiTheme="majorHAnsi" w:eastAsia="Times New Roman" w:hAnsiTheme="majorHAnsi" w:cs="Times New Roman"/>
          <w:b/>
          <w:bCs/>
          <w:color w:val="000000"/>
          <w:sz w:val="24"/>
          <w:szCs w:val="36"/>
        </w:rPr>
      </w:pPr>
    </w:p>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36"/>
          <w:szCs w:val="36"/>
        </w:rPr>
        <w:t>The Agricultural Revolution</w:t>
      </w:r>
    </w:p>
    <w:p w:rsidR="000C750F" w:rsidRDefault="000C750F" w:rsidP="000C750F">
      <w:pPr>
        <w:spacing w:after="0" w:line="240" w:lineRule="auto"/>
        <w:rPr>
          <w:rFonts w:asciiTheme="majorHAnsi" w:eastAsia="Times New Roman" w:hAnsiTheme="majorHAnsi" w:cs="Times New Roman"/>
          <w:bCs/>
          <w:color w:val="000000"/>
        </w:rPr>
      </w:pPr>
      <w:r w:rsidRPr="000C750F">
        <w:rPr>
          <w:rFonts w:asciiTheme="majorHAnsi" w:eastAsia="Times New Roman" w:hAnsiTheme="majorHAnsi" w:cs="Times New Roman"/>
          <w:b/>
          <w:bCs/>
          <w:color w:val="000000"/>
        </w:rPr>
        <w:t xml:space="preserve">Directions: </w:t>
      </w:r>
      <w:r w:rsidRPr="000C750F">
        <w:rPr>
          <w:rFonts w:asciiTheme="majorHAnsi" w:eastAsia="Times New Roman" w:hAnsiTheme="majorHAnsi" w:cs="Times New Roman"/>
          <w:bCs/>
          <w:color w:val="000000"/>
        </w:rPr>
        <w:t xml:space="preserve">Using the text, video, and images on the following pages, fill out the graphic organizer below with information about farming before Agricultural Revolution, what caused the changes during the Agricultural Revolution, and the effects of those changes. </w:t>
      </w:r>
    </w:p>
    <w:p w:rsidR="000C750F" w:rsidRPr="000C750F" w:rsidRDefault="000C750F" w:rsidP="000C750F">
      <w:pPr>
        <w:spacing w:after="0" w:line="240" w:lineRule="auto"/>
        <w:rPr>
          <w:rFonts w:asciiTheme="majorHAnsi" w:eastAsia="Times New Roman" w:hAnsiTheme="majorHAnsi" w:cs="Times New Roman"/>
          <w:sz w:val="24"/>
          <w:szCs w:val="24"/>
        </w:rPr>
      </w:pPr>
    </w:p>
    <w:tbl>
      <w:tblPr>
        <w:tblStyle w:val="TableGrid"/>
        <w:tblW w:w="14763" w:type="dxa"/>
        <w:tblLook w:val="04A0"/>
      </w:tblPr>
      <w:tblGrid>
        <w:gridCol w:w="5760"/>
        <w:gridCol w:w="3240"/>
        <w:gridCol w:w="5763"/>
      </w:tblGrid>
      <w:tr w:rsidR="000C750F" w:rsidRPr="000C750F" w:rsidTr="005B65F1">
        <w:trPr>
          <w:trHeight w:val="1185"/>
        </w:trPr>
        <w:tc>
          <w:tcPr>
            <w:tcW w:w="5760" w:type="dxa"/>
            <w:hideMark/>
          </w:tcPr>
          <w:p w:rsidR="000C750F" w:rsidRPr="000C750F" w:rsidRDefault="000C750F" w:rsidP="000C750F">
            <w:pPr>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32"/>
                <w:szCs w:val="32"/>
              </w:rPr>
              <w:t>Before the Agricultural Revolution</w:t>
            </w:r>
          </w:p>
        </w:tc>
        <w:tc>
          <w:tcPr>
            <w:tcW w:w="3240" w:type="dxa"/>
            <w:hideMark/>
          </w:tcPr>
          <w:p w:rsidR="000C750F" w:rsidRPr="000C750F" w:rsidRDefault="000C750F" w:rsidP="000C750F">
            <w:pPr>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28"/>
                <w:szCs w:val="28"/>
              </w:rPr>
              <w:t>Which innovations caused a change?</w:t>
            </w:r>
          </w:p>
          <w:p w:rsidR="000C750F" w:rsidRPr="000C750F" w:rsidRDefault="000C750F" w:rsidP="000C750F">
            <w:pPr>
              <w:jc w:val="center"/>
              <w:rPr>
                <w:rFonts w:asciiTheme="majorHAnsi" w:eastAsia="Times New Roman" w:hAnsiTheme="majorHAnsi" w:cs="Times New Roman"/>
                <w:sz w:val="24"/>
                <w:szCs w:val="24"/>
              </w:rPr>
            </w:pPr>
            <w:r w:rsidRPr="000C750F">
              <w:rPr>
                <w:rFonts w:asciiTheme="majorHAnsi" w:eastAsia="Times New Roman" w:hAnsiTheme="majorHAnsi" w:cs="Times New Roman"/>
                <w:noProof/>
                <w:color w:val="000000"/>
                <w:sz w:val="36"/>
                <w:szCs w:val="36"/>
              </w:rPr>
              <w:drawing>
                <wp:inline distT="0" distB="0" distL="0" distR="0">
                  <wp:extent cx="371475" cy="338698"/>
                  <wp:effectExtent l="19050" t="0" r="9525" b="0"/>
                  <wp:docPr id="1" name="Picture 1" descr="https://docs.google.com/a/homercentral.org/drawings/d/s0bxrTxgdfTILjQSzgHLmwA/image?w=68&amp;h=62&amp;rev=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a/homercentral.org/drawings/d/s0bxrTxgdfTILjQSzgHLmwA/image?w=68&amp;h=62&amp;rev=3&amp;ac=1"/>
                          <pic:cNvPicPr>
                            <a:picLocks noChangeAspect="1" noChangeArrowheads="1"/>
                          </pic:cNvPicPr>
                        </pic:nvPicPr>
                        <pic:blipFill>
                          <a:blip r:embed="rId4" cstate="print"/>
                          <a:srcRect/>
                          <a:stretch>
                            <a:fillRect/>
                          </a:stretch>
                        </pic:blipFill>
                        <pic:spPr bwMode="auto">
                          <a:xfrm>
                            <a:off x="0" y="0"/>
                            <a:ext cx="371475" cy="338698"/>
                          </a:xfrm>
                          <a:prstGeom prst="rect">
                            <a:avLst/>
                          </a:prstGeom>
                          <a:noFill/>
                          <a:ln w="9525">
                            <a:noFill/>
                            <a:miter lim="800000"/>
                            <a:headEnd/>
                            <a:tailEnd/>
                          </a:ln>
                        </pic:spPr>
                      </pic:pic>
                    </a:graphicData>
                  </a:graphic>
                </wp:inline>
              </w:drawing>
            </w:r>
          </w:p>
        </w:tc>
        <w:tc>
          <w:tcPr>
            <w:tcW w:w="5763" w:type="dxa"/>
            <w:hideMark/>
          </w:tcPr>
          <w:p w:rsidR="000C750F" w:rsidRPr="000C750F" w:rsidRDefault="000C750F" w:rsidP="000C750F">
            <w:pPr>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32"/>
                <w:szCs w:val="32"/>
              </w:rPr>
              <w:t>Effects of the Agricultural Revolution</w:t>
            </w:r>
          </w:p>
        </w:tc>
      </w:tr>
      <w:tr w:rsidR="000C750F" w:rsidRPr="000C750F" w:rsidTr="005B65F1">
        <w:trPr>
          <w:trHeight w:val="7062"/>
        </w:trPr>
        <w:tc>
          <w:tcPr>
            <w:tcW w:w="5760" w:type="dxa"/>
            <w:hideMark/>
          </w:tcPr>
          <w:p w:rsidR="000C750F" w:rsidRPr="000C750F" w:rsidRDefault="000C750F" w:rsidP="000C750F">
            <w:pPr>
              <w:rPr>
                <w:rFonts w:asciiTheme="majorHAnsi" w:eastAsia="Times New Roman" w:hAnsiTheme="majorHAnsi" w:cs="Times New Roman"/>
                <w:sz w:val="1"/>
                <w:szCs w:val="24"/>
              </w:rPr>
            </w:pPr>
          </w:p>
        </w:tc>
        <w:tc>
          <w:tcPr>
            <w:tcW w:w="3240" w:type="dxa"/>
            <w:hideMark/>
          </w:tcPr>
          <w:p w:rsidR="000C750F" w:rsidRPr="000C750F" w:rsidRDefault="000C750F" w:rsidP="000C750F">
            <w:pPr>
              <w:jc w:val="center"/>
              <w:rPr>
                <w:rFonts w:asciiTheme="majorHAnsi" w:eastAsia="Times New Roman" w:hAnsiTheme="majorHAnsi" w:cs="Times New Roman"/>
                <w:sz w:val="1"/>
                <w:szCs w:val="24"/>
              </w:rPr>
            </w:pPr>
          </w:p>
        </w:tc>
        <w:tc>
          <w:tcPr>
            <w:tcW w:w="5763" w:type="dxa"/>
            <w:hideMark/>
          </w:tcPr>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rPr>
                <w:rFonts w:asciiTheme="majorHAnsi" w:eastAsia="Times New Roman" w:hAnsiTheme="majorHAnsi" w:cs="Times New Roman"/>
                <w:sz w:val="24"/>
                <w:szCs w:val="24"/>
              </w:rPr>
            </w:pPr>
          </w:p>
          <w:p w:rsidR="000C750F" w:rsidRPr="000C750F" w:rsidRDefault="000C750F" w:rsidP="000C750F">
            <w:pPr>
              <w:spacing w:line="0" w:lineRule="atLeast"/>
              <w:rPr>
                <w:rFonts w:asciiTheme="majorHAnsi" w:eastAsia="Times New Roman" w:hAnsiTheme="majorHAnsi" w:cs="Times New Roman"/>
                <w:sz w:val="24"/>
                <w:szCs w:val="24"/>
              </w:rPr>
            </w:pPr>
          </w:p>
        </w:tc>
      </w:tr>
    </w:tbl>
    <w:p w:rsidR="005B65F1" w:rsidRDefault="005B65F1"/>
    <w:tbl>
      <w:tblPr>
        <w:tblStyle w:val="TableGrid"/>
        <w:tblW w:w="14616" w:type="dxa"/>
        <w:tblLook w:val="04A0"/>
      </w:tblPr>
      <w:tblGrid>
        <w:gridCol w:w="14616"/>
      </w:tblGrid>
      <w:tr w:rsidR="005B65F1" w:rsidTr="005B65F1">
        <w:tc>
          <w:tcPr>
            <w:tcW w:w="14616" w:type="dxa"/>
            <w:shd w:val="clear" w:color="auto" w:fill="000000" w:themeFill="text1"/>
            <w:vAlign w:val="center"/>
          </w:tcPr>
          <w:p w:rsidR="005B65F1" w:rsidRPr="005B65F1" w:rsidRDefault="005B65F1" w:rsidP="005B65F1">
            <w:pPr>
              <w:jc w:val="center"/>
              <w:rPr>
                <w:rFonts w:asciiTheme="majorHAnsi" w:eastAsia="Times New Roman" w:hAnsiTheme="majorHAnsi" w:cs="Times New Roman"/>
                <w:b/>
                <w:color w:val="FFFFFF" w:themeColor="background1"/>
                <w:sz w:val="32"/>
              </w:rPr>
            </w:pPr>
            <w:r w:rsidRPr="005B65F1">
              <w:rPr>
                <w:rFonts w:asciiTheme="majorHAnsi" w:eastAsia="Times New Roman" w:hAnsiTheme="majorHAnsi" w:cs="Times New Roman"/>
                <w:b/>
                <w:color w:val="FFFFFF" w:themeColor="background1"/>
                <w:sz w:val="36"/>
              </w:rPr>
              <w:lastRenderedPageBreak/>
              <w:t>What was the Agricultural Revolution?</w:t>
            </w:r>
          </w:p>
        </w:tc>
      </w:tr>
    </w:tbl>
    <w:tbl>
      <w:tblPr>
        <w:tblW w:w="0" w:type="auto"/>
        <w:tblCellMar>
          <w:top w:w="15" w:type="dxa"/>
          <w:left w:w="15" w:type="dxa"/>
          <w:bottom w:w="15" w:type="dxa"/>
          <w:right w:w="15" w:type="dxa"/>
        </w:tblCellMar>
        <w:tblLook w:val="04A0"/>
      </w:tblPr>
      <w:tblGrid>
        <w:gridCol w:w="14610"/>
      </w:tblGrid>
      <w:tr w:rsidR="000C750F" w:rsidRPr="000C750F" w:rsidTr="000C750F">
        <w:trPr>
          <w:trHeight w:val="60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0C750F" w:rsidRPr="000C750F" w:rsidRDefault="000C750F" w:rsidP="000C750F">
            <w:pPr>
              <w:spacing w:after="0" w:line="240" w:lineRule="auto"/>
              <w:rPr>
                <w:rFonts w:asciiTheme="majorHAnsi" w:eastAsia="Times New Roman" w:hAnsiTheme="majorHAnsi" w:cs="Times New Roman"/>
                <w:sz w:val="24"/>
                <w:szCs w:val="24"/>
              </w:rPr>
            </w:pPr>
            <w:r w:rsidRPr="000C750F">
              <w:rPr>
                <w:rFonts w:asciiTheme="majorHAnsi" w:eastAsia="Times New Roman" w:hAnsiTheme="majorHAnsi" w:cs="Times New Roman"/>
                <w:color w:val="000000"/>
              </w:rPr>
              <w:t xml:space="preserve">The </w:t>
            </w:r>
            <w:r w:rsidRPr="000C750F">
              <w:rPr>
                <w:rFonts w:asciiTheme="majorHAnsi" w:eastAsia="Times New Roman" w:hAnsiTheme="majorHAnsi" w:cs="Times New Roman"/>
                <w:b/>
                <w:bCs/>
                <w:color w:val="000000"/>
              </w:rPr>
              <w:t>Agricultural Revolution</w:t>
            </w:r>
            <w:r w:rsidRPr="000C750F">
              <w:rPr>
                <w:rFonts w:asciiTheme="majorHAnsi" w:eastAsia="Times New Roman" w:hAnsiTheme="majorHAnsi" w:cs="Times New Roman"/>
                <w:color w:val="000000"/>
              </w:rPr>
              <w:t xml:space="preserve"> (mid-1700s- late 1800s) started in </w:t>
            </w:r>
            <w:r w:rsidRPr="000C750F">
              <w:rPr>
                <w:rFonts w:asciiTheme="majorHAnsi" w:eastAsia="Times New Roman" w:hAnsiTheme="majorHAnsi" w:cs="Times New Roman"/>
                <w:b/>
                <w:bCs/>
                <w:color w:val="000000"/>
              </w:rPr>
              <w:t>Great Britain</w:t>
            </w:r>
            <w:r w:rsidRPr="000C750F">
              <w:rPr>
                <w:rFonts w:asciiTheme="majorHAnsi" w:eastAsia="Times New Roman" w:hAnsiTheme="majorHAnsi" w:cs="Times New Roman"/>
                <w:color w:val="000000"/>
              </w:rPr>
              <w:t xml:space="preserve"> and was the first of two important non-political revolutions that started in the 18th century. It was both a revolution itself and an important </w:t>
            </w:r>
            <w:r w:rsidRPr="000C750F">
              <w:rPr>
                <w:rFonts w:asciiTheme="majorHAnsi" w:eastAsia="Times New Roman" w:hAnsiTheme="majorHAnsi" w:cs="Times New Roman"/>
                <w:b/>
                <w:bCs/>
                <w:color w:val="000000"/>
              </w:rPr>
              <w:t>cause of the Industrial Revolution</w:t>
            </w:r>
            <w:r w:rsidRPr="000C750F">
              <w:rPr>
                <w:rFonts w:asciiTheme="majorHAnsi" w:eastAsia="Times New Roman" w:hAnsiTheme="majorHAnsi" w:cs="Times New Roman"/>
                <w:color w:val="000000"/>
              </w:rPr>
              <w:t xml:space="preserve">. </w:t>
            </w:r>
          </w:p>
          <w:p w:rsidR="000C750F" w:rsidRPr="000C750F" w:rsidRDefault="000C750F" w:rsidP="000C750F">
            <w:pPr>
              <w:spacing w:after="0" w:line="240" w:lineRule="auto"/>
              <w:rPr>
                <w:rFonts w:asciiTheme="majorHAnsi" w:eastAsia="Times New Roman" w:hAnsiTheme="majorHAnsi" w:cs="Times New Roman"/>
                <w:sz w:val="24"/>
                <w:szCs w:val="24"/>
              </w:rPr>
            </w:pPr>
          </w:p>
          <w:p w:rsidR="000C750F" w:rsidRPr="000C750F" w:rsidRDefault="000C750F" w:rsidP="000C750F">
            <w:pPr>
              <w:spacing w:after="0" w:line="240" w:lineRule="auto"/>
              <w:jc w:val="center"/>
              <w:rPr>
                <w:rFonts w:asciiTheme="majorHAnsi" w:eastAsia="Times New Roman" w:hAnsiTheme="majorHAnsi" w:cs="Times New Roman"/>
                <w:sz w:val="28"/>
                <w:szCs w:val="24"/>
              </w:rPr>
            </w:pPr>
            <w:r w:rsidRPr="000C750F">
              <w:rPr>
                <w:rFonts w:asciiTheme="majorHAnsi" w:eastAsia="Times New Roman" w:hAnsiTheme="majorHAnsi" w:cs="Times New Roman"/>
                <w:b/>
                <w:bCs/>
                <w:color w:val="000000"/>
                <w:sz w:val="32"/>
                <w:szCs w:val="28"/>
                <w:u w:val="single"/>
              </w:rPr>
              <w:t>Agricultural Revolution</w:t>
            </w:r>
            <w:r w:rsidRPr="000C750F">
              <w:rPr>
                <w:rFonts w:asciiTheme="majorHAnsi" w:eastAsia="Times New Roman" w:hAnsiTheme="majorHAnsi" w:cs="Times New Roman"/>
                <w:color w:val="000000"/>
                <w:sz w:val="32"/>
                <w:szCs w:val="28"/>
              </w:rPr>
              <w:t xml:space="preserve">- the </w:t>
            </w:r>
            <w:r w:rsidRPr="000C750F">
              <w:rPr>
                <w:rFonts w:asciiTheme="majorHAnsi" w:eastAsia="Times New Roman" w:hAnsiTheme="majorHAnsi" w:cs="Times New Roman"/>
                <w:b/>
                <w:bCs/>
                <w:color w:val="000000"/>
                <w:sz w:val="32"/>
                <w:szCs w:val="28"/>
              </w:rPr>
              <w:t>transformation of agriculture</w:t>
            </w:r>
            <w:r w:rsidRPr="000C750F">
              <w:rPr>
                <w:rFonts w:asciiTheme="majorHAnsi" w:eastAsia="Times New Roman" w:hAnsiTheme="majorHAnsi" w:cs="Times New Roman"/>
                <w:color w:val="000000"/>
                <w:sz w:val="32"/>
                <w:szCs w:val="28"/>
              </w:rPr>
              <w:t xml:space="preserve"> from </w:t>
            </w:r>
            <w:r w:rsidRPr="000C750F">
              <w:rPr>
                <w:rFonts w:asciiTheme="majorHAnsi" w:eastAsia="Times New Roman" w:hAnsiTheme="majorHAnsi" w:cs="Times New Roman"/>
                <w:b/>
                <w:bCs/>
                <w:color w:val="000000"/>
                <w:sz w:val="32"/>
                <w:szCs w:val="28"/>
              </w:rPr>
              <w:t>traditional medieval farming</w:t>
            </w:r>
            <w:r w:rsidRPr="000C750F">
              <w:rPr>
                <w:rFonts w:asciiTheme="majorHAnsi" w:eastAsia="Times New Roman" w:hAnsiTheme="majorHAnsi" w:cs="Times New Roman"/>
                <w:color w:val="000000"/>
                <w:sz w:val="32"/>
                <w:szCs w:val="28"/>
              </w:rPr>
              <w:t xml:space="preserve"> to more </w:t>
            </w:r>
            <w:r w:rsidRPr="000C750F">
              <w:rPr>
                <w:rFonts w:asciiTheme="majorHAnsi" w:eastAsia="Times New Roman" w:hAnsiTheme="majorHAnsi" w:cs="Times New Roman"/>
                <w:b/>
                <w:bCs/>
                <w:color w:val="000000"/>
                <w:sz w:val="32"/>
                <w:szCs w:val="28"/>
              </w:rPr>
              <w:t>productive</w:t>
            </w:r>
            <w:r w:rsidRPr="000C750F">
              <w:rPr>
                <w:rFonts w:asciiTheme="majorHAnsi" w:eastAsia="Times New Roman" w:hAnsiTheme="majorHAnsi" w:cs="Times New Roman"/>
                <w:color w:val="000000"/>
                <w:sz w:val="32"/>
                <w:szCs w:val="28"/>
              </w:rPr>
              <w:t>,</w:t>
            </w:r>
            <w:r w:rsidRPr="000C750F">
              <w:rPr>
                <w:rFonts w:asciiTheme="majorHAnsi" w:eastAsia="Times New Roman" w:hAnsiTheme="majorHAnsi" w:cs="Times New Roman"/>
                <w:b/>
                <w:bCs/>
                <w:color w:val="000000"/>
                <w:sz w:val="32"/>
                <w:szCs w:val="28"/>
              </w:rPr>
              <w:t xml:space="preserve"> efficient</w:t>
            </w:r>
            <w:r w:rsidRPr="000C750F">
              <w:rPr>
                <w:rFonts w:asciiTheme="majorHAnsi" w:eastAsia="Times New Roman" w:hAnsiTheme="majorHAnsi" w:cs="Times New Roman"/>
                <w:color w:val="000000"/>
                <w:sz w:val="32"/>
                <w:szCs w:val="28"/>
              </w:rPr>
              <w:t xml:space="preserve">, and </w:t>
            </w:r>
            <w:r w:rsidRPr="000C750F">
              <w:rPr>
                <w:rFonts w:asciiTheme="majorHAnsi" w:eastAsia="Times New Roman" w:hAnsiTheme="majorHAnsi" w:cs="Times New Roman"/>
                <w:b/>
                <w:bCs/>
                <w:color w:val="000000"/>
                <w:sz w:val="32"/>
                <w:szCs w:val="28"/>
              </w:rPr>
              <w:t>mechanical</w:t>
            </w:r>
            <w:r w:rsidRPr="000C750F">
              <w:rPr>
                <w:rFonts w:asciiTheme="majorHAnsi" w:eastAsia="Times New Roman" w:hAnsiTheme="majorHAnsi" w:cs="Times New Roman"/>
                <w:color w:val="000000"/>
                <w:sz w:val="32"/>
                <w:szCs w:val="28"/>
              </w:rPr>
              <w:t xml:space="preserve"> methods of farming through scientific innovation and new techniques starting in the mid-1700s. </w:t>
            </w:r>
          </w:p>
          <w:p w:rsidR="000C750F" w:rsidRPr="000C750F" w:rsidRDefault="000C750F" w:rsidP="000C750F">
            <w:pPr>
              <w:spacing w:after="0" w:line="240" w:lineRule="auto"/>
              <w:rPr>
                <w:rFonts w:asciiTheme="majorHAnsi" w:eastAsia="Times New Roman" w:hAnsiTheme="majorHAnsi" w:cs="Times New Roman"/>
                <w:sz w:val="24"/>
                <w:szCs w:val="24"/>
              </w:rPr>
            </w:pPr>
          </w:p>
          <w:p w:rsidR="000C750F" w:rsidRPr="000C750F" w:rsidRDefault="000C750F" w:rsidP="000C750F">
            <w:pPr>
              <w:spacing w:after="0" w:line="240" w:lineRule="auto"/>
              <w:rPr>
                <w:rFonts w:asciiTheme="majorHAnsi" w:eastAsia="Times New Roman" w:hAnsiTheme="majorHAnsi" w:cs="Times New Roman"/>
                <w:sz w:val="24"/>
                <w:szCs w:val="24"/>
              </w:rPr>
            </w:pPr>
            <w:r w:rsidRPr="000C750F">
              <w:rPr>
                <w:rFonts w:asciiTheme="majorHAnsi" w:eastAsia="Times New Roman" w:hAnsiTheme="majorHAnsi" w:cs="Times New Roman"/>
                <w:color w:val="000000"/>
              </w:rPr>
              <w:t xml:space="preserve">The Agricultural Revolution led to a drastic </w:t>
            </w:r>
            <w:r w:rsidRPr="000C750F">
              <w:rPr>
                <w:rFonts w:asciiTheme="majorHAnsi" w:eastAsia="Times New Roman" w:hAnsiTheme="majorHAnsi" w:cs="Times New Roman"/>
                <w:b/>
                <w:bCs/>
                <w:color w:val="000000"/>
              </w:rPr>
              <w:t xml:space="preserve">increase in population </w:t>
            </w:r>
            <w:r w:rsidRPr="000C750F">
              <w:rPr>
                <w:rFonts w:asciiTheme="majorHAnsi" w:eastAsia="Times New Roman" w:hAnsiTheme="majorHAnsi" w:cs="Times New Roman"/>
                <w:color w:val="000000"/>
              </w:rPr>
              <w:t xml:space="preserve">in Great Britain and elsewhere, and </w:t>
            </w:r>
            <w:r w:rsidRPr="000C750F">
              <w:rPr>
                <w:rFonts w:asciiTheme="majorHAnsi" w:eastAsia="Times New Roman" w:hAnsiTheme="majorHAnsi" w:cs="Times New Roman"/>
                <w:b/>
                <w:bCs/>
                <w:color w:val="000000"/>
              </w:rPr>
              <w:t>increased urbanization</w:t>
            </w:r>
            <w:r w:rsidRPr="000C750F">
              <w:rPr>
                <w:rFonts w:asciiTheme="majorHAnsi" w:eastAsia="Times New Roman" w:hAnsiTheme="majorHAnsi" w:cs="Times New Roman"/>
                <w:color w:val="000000"/>
              </w:rPr>
              <w:t xml:space="preserve"> because people moved away from their farms to cities. </w:t>
            </w:r>
          </w:p>
        </w:tc>
      </w:tr>
    </w:tbl>
    <w:p w:rsidR="000C750F" w:rsidRDefault="005B65F1" w:rsidP="000C750F">
      <w:pPr>
        <w:spacing w:after="0" w:line="240" w:lineRule="auto"/>
        <w:rPr>
          <w:rFonts w:asciiTheme="majorHAnsi" w:eastAsia="Times New Roman" w:hAnsiTheme="majorHAnsi" w:cs="Times New Roman"/>
          <w:b/>
          <w:bCs/>
          <w:color w:val="000000"/>
          <w:sz w:val="24"/>
          <w:szCs w:val="24"/>
        </w:rPr>
      </w:pPr>
      <w:r>
        <w:rPr>
          <w:rFonts w:asciiTheme="majorHAnsi" w:eastAsia="Times New Roman" w:hAnsiTheme="majorHAnsi" w:cs="Times New Roman"/>
          <w:b/>
          <w:bCs/>
          <w:noProof/>
          <w:color w:val="000000"/>
          <w:sz w:val="24"/>
          <w:szCs w:val="24"/>
        </w:rPr>
        <w:drawing>
          <wp:anchor distT="0" distB="0" distL="114300" distR="114300" simplePos="0" relativeHeight="251658240" behindDoc="1" locked="0" layoutInCell="1" allowOverlap="1">
            <wp:simplePos x="0" y="0"/>
            <wp:positionH relativeFrom="column">
              <wp:posOffset>8362950</wp:posOffset>
            </wp:positionH>
            <wp:positionV relativeFrom="paragraph">
              <wp:posOffset>30480</wp:posOffset>
            </wp:positionV>
            <wp:extent cx="609600" cy="628650"/>
            <wp:effectExtent l="19050" t="0" r="0" b="0"/>
            <wp:wrapTight wrapText="bothSides">
              <wp:wrapPolygon edited="0">
                <wp:start x="-675" y="0"/>
                <wp:lineTo x="-675" y="20945"/>
                <wp:lineTo x="21600" y="20945"/>
                <wp:lineTo x="21600" y="0"/>
                <wp:lineTo x="-675"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srcRect l="64375" t="44074" r="27708" b="41482"/>
                    <a:stretch>
                      <a:fillRect/>
                    </a:stretch>
                  </pic:blipFill>
                  <pic:spPr bwMode="auto">
                    <a:xfrm>
                      <a:off x="0" y="0"/>
                      <a:ext cx="609600" cy="628650"/>
                    </a:xfrm>
                    <a:prstGeom prst="rect">
                      <a:avLst/>
                    </a:prstGeom>
                    <a:noFill/>
                    <a:ln w="9525">
                      <a:noFill/>
                      <a:miter lim="800000"/>
                      <a:headEnd/>
                      <a:tailEnd/>
                    </a:ln>
                  </pic:spPr>
                </pic:pic>
              </a:graphicData>
            </a:graphic>
          </wp:anchor>
        </w:drawing>
      </w:r>
    </w:p>
    <w:p w:rsidR="000C750F" w:rsidRPr="000C750F" w:rsidRDefault="000C750F" w:rsidP="000C750F">
      <w:pPr>
        <w:spacing w:after="0" w:line="240" w:lineRule="auto"/>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24"/>
          <w:szCs w:val="24"/>
        </w:rPr>
        <w:t xml:space="preserve">Watch this </w:t>
      </w:r>
      <w:r w:rsidRPr="005B65F1">
        <w:rPr>
          <w:rFonts w:asciiTheme="majorHAnsi" w:eastAsia="Times New Roman" w:hAnsiTheme="majorHAnsi" w:cs="Times New Roman"/>
          <w:b/>
          <w:bCs/>
          <w:sz w:val="24"/>
          <w:szCs w:val="24"/>
        </w:rPr>
        <w:t>video</w:t>
      </w:r>
      <w:r w:rsidR="005B65F1">
        <w:rPr>
          <w:rFonts w:asciiTheme="majorHAnsi" w:eastAsia="Times New Roman" w:hAnsiTheme="majorHAnsi" w:cs="Times New Roman"/>
          <w:b/>
          <w:bCs/>
          <w:sz w:val="24"/>
          <w:szCs w:val="24"/>
        </w:rPr>
        <w:t xml:space="preserve"> [</w:t>
      </w:r>
      <w:r w:rsidR="005B65F1" w:rsidRPr="005B65F1">
        <w:rPr>
          <w:rFonts w:asciiTheme="majorHAnsi" w:eastAsia="Times New Roman" w:hAnsiTheme="majorHAnsi" w:cs="Times New Roman"/>
          <w:b/>
          <w:bCs/>
          <w:sz w:val="24"/>
          <w:szCs w:val="24"/>
          <w:u w:val="single"/>
        </w:rPr>
        <w:t>https://youtu.be/6QKIts2_yJ0</w:t>
      </w:r>
      <w:r w:rsidR="005B65F1">
        <w:rPr>
          <w:rFonts w:asciiTheme="majorHAnsi" w:eastAsia="Times New Roman" w:hAnsiTheme="majorHAnsi" w:cs="Times New Roman"/>
          <w:b/>
          <w:bCs/>
          <w:sz w:val="24"/>
          <w:szCs w:val="24"/>
        </w:rPr>
        <w:t>]</w:t>
      </w:r>
      <w:r w:rsidRPr="005B65F1">
        <w:rPr>
          <w:rFonts w:asciiTheme="majorHAnsi" w:eastAsia="Times New Roman" w:hAnsiTheme="majorHAnsi" w:cs="Times New Roman"/>
          <w:b/>
          <w:bCs/>
          <w:sz w:val="24"/>
          <w:szCs w:val="24"/>
        </w:rPr>
        <w:t xml:space="preserve"> on t</w:t>
      </w:r>
      <w:r w:rsidRPr="005B65F1">
        <w:rPr>
          <w:rFonts w:asciiTheme="majorHAnsi" w:eastAsia="Times New Roman" w:hAnsiTheme="majorHAnsi" w:cs="Times New Roman"/>
          <w:b/>
          <w:bCs/>
          <w:sz w:val="24"/>
          <w:szCs w:val="24"/>
        </w:rPr>
        <w:t>h</w:t>
      </w:r>
      <w:r w:rsidRPr="005B65F1">
        <w:rPr>
          <w:rFonts w:asciiTheme="majorHAnsi" w:eastAsia="Times New Roman" w:hAnsiTheme="majorHAnsi" w:cs="Times New Roman"/>
          <w:b/>
          <w:bCs/>
          <w:sz w:val="24"/>
          <w:szCs w:val="24"/>
        </w:rPr>
        <w:t>e Agricultural Revolution (1:27-end)</w:t>
      </w:r>
      <w:r w:rsidRPr="000C750F">
        <w:rPr>
          <w:rFonts w:asciiTheme="majorHAnsi" w:eastAsia="Times New Roman" w:hAnsiTheme="majorHAnsi" w:cs="Times New Roman"/>
          <w:b/>
          <w:bCs/>
          <w:color w:val="000000"/>
          <w:sz w:val="24"/>
          <w:szCs w:val="24"/>
        </w:rPr>
        <w:t xml:space="preserve"> and read the description of the Agricultural Revolution below then fill in the graphic organizer above with information you learned.</w:t>
      </w:r>
      <w:r w:rsidR="005B65F1" w:rsidRPr="005B65F1">
        <w:rPr>
          <w:rFonts w:asciiTheme="majorHAnsi" w:eastAsia="Times New Roman" w:hAnsiTheme="majorHAnsi" w:cs="Times New Roman"/>
          <w:b/>
          <w:bCs/>
          <w:color w:val="000000"/>
          <w:sz w:val="24"/>
          <w:szCs w:val="24"/>
        </w:rPr>
        <w:t xml:space="preserve"> </w:t>
      </w:r>
    </w:p>
    <w:p w:rsidR="000C750F" w:rsidRPr="000C750F" w:rsidRDefault="000C750F" w:rsidP="000C750F">
      <w:pPr>
        <w:spacing w:after="0" w:line="240" w:lineRule="auto"/>
        <w:rPr>
          <w:rFonts w:asciiTheme="majorHAnsi" w:eastAsia="Times New Roman" w:hAnsiTheme="majorHAnsi" w:cs="Times New Roman"/>
          <w:sz w:val="24"/>
          <w:szCs w:val="24"/>
        </w:rPr>
      </w:pPr>
    </w:p>
    <w:tbl>
      <w:tblPr>
        <w:tblW w:w="14400" w:type="dxa"/>
        <w:tblLayout w:type="fixed"/>
        <w:tblCellMar>
          <w:top w:w="15" w:type="dxa"/>
          <w:left w:w="15" w:type="dxa"/>
          <w:bottom w:w="15" w:type="dxa"/>
          <w:right w:w="15" w:type="dxa"/>
        </w:tblCellMar>
        <w:tblLook w:val="04A0"/>
      </w:tblPr>
      <w:tblGrid>
        <w:gridCol w:w="4800"/>
        <w:gridCol w:w="4800"/>
        <w:gridCol w:w="4800"/>
      </w:tblGrid>
      <w:tr w:rsidR="000C750F" w:rsidRPr="000C750F" w:rsidTr="000C750F">
        <w:trPr>
          <w:trHeight w:val="420"/>
        </w:trPr>
        <w:tc>
          <w:tcPr>
            <w:tcW w:w="14400" w:type="dxa"/>
            <w:gridSpan w:val="3"/>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26"/>
                <w:szCs w:val="26"/>
              </w:rPr>
              <w:t>Innovations of the Agrarian Revolution: Enclosure Movement</w:t>
            </w:r>
          </w:p>
        </w:tc>
      </w:tr>
      <w:tr w:rsidR="000C750F" w:rsidRPr="000C750F" w:rsidTr="000C750F">
        <w:tc>
          <w:tcPr>
            <w:tcW w:w="4800" w:type="dxa"/>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0C750F" w:rsidRPr="000C750F" w:rsidRDefault="000C750F" w:rsidP="000C750F">
            <w:pPr>
              <w:spacing w:after="0" w:line="0" w:lineRule="atLeast"/>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24"/>
                <w:szCs w:val="24"/>
              </w:rPr>
              <w:t>BEFORE the Agrarian Revolution</w:t>
            </w:r>
          </w:p>
        </w:tc>
        <w:tc>
          <w:tcPr>
            <w:tcW w:w="4800" w:type="dxa"/>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0C750F" w:rsidRPr="000C750F" w:rsidRDefault="000C750F" w:rsidP="000C750F">
            <w:pPr>
              <w:spacing w:after="0" w:line="0" w:lineRule="atLeast"/>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24"/>
                <w:szCs w:val="24"/>
              </w:rPr>
              <w:t>INNOVATION</w:t>
            </w:r>
          </w:p>
        </w:tc>
        <w:tc>
          <w:tcPr>
            <w:tcW w:w="4800" w:type="dxa"/>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0C750F" w:rsidRPr="000C750F" w:rsidRDefault="000C750F" w:rsidP="000C750F">
            <w:pPr>
              <w:spacing w:after="0" w:line="0" w:lineRule="atLeast"/>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24"/>
                <w:szCs w:val="24"/>
              </w:rPr>
              <w:t>EFFECTS of the Innovation</w:t>
            </w:r>
          </w:p>
        </w:tc>
      </w:tr>
      <w:tr w:rsidR="000C750F" w:rsidRPr="000C750F" w:rsidTr="000C750F">
        <w:tc>
          <w:tcPr>
            <w:tcW w:w="4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rPr>
              <w:t>Common Land</w:t>
            </w:r>
            <w:r w:rsidRPr="000C750F">
              <w:rPr>
                <w:rFonts w:asciiTheme="majorHAnsi" w:eastAsia="Times New Roman" w:hAnsiTheme="majorHAnsi" w:cs="Times New Roman"/>
                <w:noProof/>
                <w:color w:val="000000"/>
              </w:rPr>
              <w:drawing>
                <wp:inline distT="0" distB="0" distL="0" distR="0">
                  <wp:extent cx="2905125" cy="1724025"/>
                  <wp:effectExtent l="19050" t="0" r="9525" b="0"/>
                  <wp:docPr id="3" name="Picture 3" descr="https://lh6.googleusercontent.com/KtMDfNff68WUPfWm3q_o81CdBg7r-N34o4byHaQKypsnakPWOxIKN4m9zLqfoJQKj1YWWCrPwQ6ofdTKvpPgMPeObXozKc0xPTMUdO1_8qQevOFr1V7M-YsPTZ4XbHCwzSbrNP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KtMDfNff68WUPfWm3q_o81CdBg7r-N34o4byHaQKypsnakPWOxIKN4m9zLqfoJQKj1YWWCrPwQ6ofdTKvpPgMPeObXozKc0xPTMUdO1_8qQevOFr1V7M-YsPTZ4XbHCwzSbrNPiB"/>
                          <pic:cNvPicPr>
                            <a:picLocks noChangeAspect="1" noChangeArrowheads="1"/>
                          </pic:cNvPicPr>
                        </pic:nvPicPr>
                        <pic:blipFill>
                          <a:blip r:embed="rId6" cstate="print"/>
                          <a:srcRect/>
                          <a:stretch>
                            <a:fillRect/>
                          </a:stretch>
                        </pic:blipFill>
                        <pic:spPr bwMode="auto">
                          <a:xfrm>
                            <a:off x="0" y="0"/>
                            <a:ext cx="2905125" cy="1724025"/>
                          </a:xfrm>
                          <a:prstGeom prst="rect">
                            <a:avLst/>
                          </a:prstGeom>
                          <a:noFill/>
                          <a:ln w="9525">
                            <a:noFill/>
                            <a:miter lim="800000"/>
                            <a:headEnd/>
                            <a:tailEnd/>
                          </a:ln>
                        </pic:spPr>
                      </pic:pic>
                    </a:graphicData>
                  </a:graphic>
                </wp:inline>
              </w:drawing>
            </w:r>
          </w:p>
          <w:p w:rsidR="000C750F" w:rsidRPr="000C750F" w:rsidRDefault="000C750F" w:rsidP="000C750F">
            <w:pPr>
              <w:spacing w:after="0" w:line="240" w:lineRule="auto"/>
              <w:jc w:val="right"/>
              <w:rPr>
                <w:rFonts w:asciiTheme="majorHAnsi" w:eastAsia="Times New Roman" w:hAnsiTheme="majorHAnsi" w:cs="Times New Roman"/>
                <w:sz w:val="24"/>
                <w:szCs w:val="24"/>
              </w:rPr>
            </w:pPr>
            <w:r w:rsidRPr="000C750F">
              <w:rPr>
                <w:rFonts w:asciiTheme="majorHAnsi" w:eastAsia="Times New Roman" w:hAnsiTheme="majorHAnsi" w:cs="Times New Roman"/>
                <w:color w:val="000000"/>
                <w:sz w:val="16"/>
                <w:szCs w:val="16"/>
              </w:rPr>
              <w:t>A map of a medieval manor. The green sections were “common land”</w:t>
            </w:r>
          </w:p>
          <w:p w:rsidR="000C750F" w:rsidRPr="000C750F" w:rsidRDefault="000C750F" w:rsidP="000C750F">
            <w:pPr>
              <w:spacing w:after="0" w:line="0" w:lineRule="atLeast"/>
              <w:rPr>
                <w:rFonts w:asciiTheme="majorHAnsi" w:eastAsia="Times New Roman" w:hAnsiTheme="majorHAnsi" w:cs="Times New Roman"/>
                <w:sz w:val="24"/>
                <w:szCs w:val="24"/>
              </w:rPr>
            </w:pPr>
            <w:r w:rsidRPr="000C750F">
              <w:rPr>
                <w:rFonts w:asciiTheme="majorHAnsi" w:eastAsia="Times New Roman" w:hAnsiTheme="majorHAnsi" w:cs="Times New Roman"/>
                <w:color w:val="000000"/>
                <w:sz w:val="20"/>
                <w:szCs w:val="20"/>
              </w:rPr>
              <w:t xml:space="preserve">During the Middle Ages and up until the Agricultural Revolution, communities had </w:t>
            </w:r>
            <w:r w:rsidRPr="000C750F">
              <w:rPr>
                <w:rFonts w:asciiTheme="majorHAnsi" w:eastAsia="Times New Roman" w:hAnsiTheme="majorHAnsi" w:cs="Times New Roman"/>
                <w:b/>
                <w:bCs/>
                <w:color w:val="000000"/>
                <w:sz w:val="20"/>
                <w:szCs w:val="20"/>
              </w:rPr>
              <w:t>“common land” that was used by all of the peasants to farm and hunt on.</w:t>
            </w:r>
            <w:r w:rsidRPr="000C750F">
              <w:rPr>
                <w:rFonts w:asciiTheme="majorHAnsi" w:eastAsia="Times New Roman" w:hAnsiTheme="majorHAnsi" w:cs="Times New Roman"/>
                <w:color w:val="000000"/>
                <w:sz w:val="20"/>
                <w:szCs w:val="20"/>
              </w:rPr>
              <w:t xml:space="preserve"> </w:t>
            </w:r>
          </w:p>
        </w:tc>
        <w:tc>
          <w:tcPr>
            <w:tcW w:w="4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rPr>
              <w:t>The Enclosure Movement</w:t>
            </w:r>
            <w:r w:rsidRPr="000C750F">
              <w:rPr>
                <w:rFonts w:asciiTheme="majorHAnsi" w:eastAsia="Times New Roman" w:hAnsiTheme="majorHAnsi" w:cs="Times New Roman"/>
                <w:b/>
                <w:bCs/>
                <w:noProof/>
                <w:color w:val="000000"/>
              </w:rPr>
              <w:drawing>
                <wp:inline distT="0" distB="0" distL="0" distR="0">
                  <wp:extent cx="2905125" cy="1743075"/>
                  <wp:effectExtent l="19050" t="0" r="9525" b="0"/>
                  <wp:docPr id="4" name="Picture 4" descr="https://lh5.googleusercontent.com/L1MSDttU1uVXxI1as6ry6aTNMh7RApMgmkiq22rNXUqDAhvk9iLYzM5llHgajT770H5gIraVTb2kF_1v6XsOxo5vnL05W25mATXkJ2d6BvZDKPpPS7wahoC6Ks3GyRkDfJnLh4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L1MSDttU1uVXxI1as6ry6aTNMh7RApMgmkiq22rNXUqDAhvk9iLYzM5llHgajT770H5gIraVTb2kF_1v6XsOxo5vnL05W25mATXkJ2d6BvZDKPpPS7wahoC6Ks3GyRkDfJnLh40l"/>
                          <pic:cNvPicPr>
                            <a:picLocks noChangeAspect="1" noChangeArrowheads="1"/>
                          </pic:cNvPicPr>
                        </pic:nvPicPr>
                        <pic:blipFill>
                          <a:blip r:embed="rId7" cstate="print"/>
                          <a:srcRect/>
                          <a:stretch>
                            <a:fillRect/>
                          </a:stretch>
                        </pic:blipFill>
                        <pic:spPr bwMode="auto">
                          <a:xfrm>
                            <a:off x="0" y="0"/>
                            <a:ext cx="2905125" cy="1743075"/>
                          </a:xfrm>
                          <a:prstGeom prst="rect">
                            <a:avLst/>
                          </a:prstGeom>
                          <a:noFill/>
                          <a:ln w="9525">
                            <a:noFill/>
                            <a:miter lim="800000"/>
                            <a:headEnd/>
                            <a:tailEnd/>
                          </a:ln>
                        </pic:spPr>
                      </pic:pic>
                    </a:graphicData>
                  </a:graphic>
                </wp:inline>
              </w:drawing>
            </w:r>
          </w:p>
          <w:p w:rsidR="000C750F" w:rsidRPr="000C750F" w:rsidRDefault="000C750F" w:rsidP="000C750F">
            <w:pPr>
              <w:spacing w:after="0" w:line="240" w:lineRule="auto"/>
              <w:jc w:val="right"/>
              <w:rPr>
                <w:rFonts w:asciiTheme="majorHAnsi" w:eastAsia="Times New Roman" w:hAnsiTheme="majorHAnsi" w:cs="Times New Roman"/>
                <w:sz w:val="24"/>
                <w:szCs w:val="24"/>
              </w:rPr>
            </w:pPr>
            <w:r w:rsidRPr="000C750F">
              <w:rPr>
                <w:rFonts w:asciiTheme="majorHAnsi" w:eastAsia="Times New Roman" w:hAnsiTheme="majorHAnsi" w:cs="Times New Roman"/>
                <w:color w:val="000000"/>
                <w:sz w:val="16"/>
                <w:szCs w:val="16"/>
              </w:rPr>
              <w:t>An example of modern-day enclosed fields.</w:t>
            </w:r>
          </w:p>
          <w:p w:rsidR="000C750F" w:rsidRPr="000C750F" w:rsidRDefault="000C750F" w:rsidP="000C750F">
            <w:pPr>
              <w:spacing w:after="0" w:line="0" w:lineRule="atLeast"/>
              <w:rPr>
                <w:rFonts w:asciiTheme="majorHAnsi" w:eastAsia="Times New Roman" w:hAnsiTheme="majorHAnsi" w:cs="Times New Roman"/>
                <w:sz w:val="24"/>
                <w:szCs w:val="24"/>
              </w:rPr>
            </w:pPr>
            <w:r w:rsidRPr="000C750F">
              <w:rPr>
                <w:rFonts w:asciiTheme="majorHAnsi" w:eastAsia="Times New Roman" w:hAnsiTheme="majorHAnsi" w:cs="Times New Roman"/>
                <w:color w:val="000000"/>
                <w:sz w:val="20"/>
                <w:szCs w:val="20"/>
              </w:rPr>
              <w:t xml:space="preserve">Enclosure was the </w:t>
            </w:r>
            <w:r w:rsidRPr="000C750F">
              <w:rPr>
                <w:rFonts w:asciiTheme="majorHAnsi" w:eastAsia="Times New Roman" w:hAnsiTheme="majorHAnsi" w:cs="Times New Roman"/>
                <w:b/>
                <w:bCs/>
                <w:color w:val="000000"/>
                <w:sz w:val="20"/>
                <w:szCs w:val="20"/>
              </w:rPr>
              <w:t>process of making common land into private land, owned by a farmer</w:t>
            </w:r>
            <w:r w:rsidRPr="000C750F">
              <w:rPr>
                <w:rFonts w:asciiTheme="majorHAnsi" w:eastAsia="Times New Roman" w:hAnsiTheme="majorHAnsi" w:cs="Times New Roman"/>
                <w:color w:val="000000"/>
                <w:sz w:val="20"/>
                <w:szCs w:val="20"/>
              </w:rPr>
              <w:t>. The land was then fenced in, or enclosed. Sometimes an individual bought the land from a town or the government of the town decided to enclose the common itself.</w:t>
            </w:r>
          </w:p>
        </w:tc>
        <w:tc>
          <w:tcPr>
            <w:tcW w:w="480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rPr>
              <w:t>Peasants Move to the City</w:t>
            </w:r>
          </w:p>
          <w:p w:rsidR="000C750F" w:rsidRPr="000C750F" w:rsidRDefault="000C750F" w:rsidP="000C750F">
            <w:pPr>
              <w:spacing w:after="0" w:line="240" w:lineRule="auto"/>
              <w:rPr>
                <w:rFonts w:asciiTheme="majorHAnsi" w:eastAsia="Times New Roman" w:hAnsiTheme="majorHAnsi" w:cs="Times New Roman"/>
                <w:sz w:val="24"/>
                <w:szCs w:val="24"/>
              </w:rPr>
            </w:pPr>
            <w:r w:rsidRPr="000C750F">
              <w:rPr>
                <w:rFonts w:asciiTheme="majorHAnsi" w:eastAsia="Times New Roman" w:hAnsiTheme="majorHAnsi" w:cs="Times New Roman"/>
                <w:color w:val="000000"/>
                <w:sz w:val="20"/>
                <w:szCs w:val="20"/>
              </w:rPr>
              <w:t xml:space="preserve">The peasants who once used the common land to farm and graze animals either worked for the farmers who owned the enclosed land or they moved to a nearby urban area and got jobs in factories. </w:t>
            </w:r>
          </w:p>
          <w:p w:rsidR="000C750F" w:rsidRPr="000C750F" w:rsidRDefault="000C750F" w:rsidP="000C750F">
            <w:pPr>
              <w:spacing w:after="0" w:line="240" w:lineRule="auto"/>
              <w:rPr>
                <w:rFonts w:asciiTheme="majorHAnsi" w:eastAsia="Times New Roman" w:hAnsiTheme="majorHAnsi" w:cs="Times New Roman"/>
                <w:sz w:val="24"/>
                <w:szCs w:val="24"/>
              </w:rPr>
            </w:pPr>
          </w:p>
          <w:p w:rsidR="000C750F" w:rsidRPr="000C750F" w:rsidRDefault="000C750F" w:rsidP="000C750F">
            <w:pPr>
              <w:spacing w:after="0" w:line="240" w:lineRule="auto"/>
              <w:jc w:val="center"/>
              <w:rPr>
                <w:rFonts w:asciiTheme="majorHAnsi" w:eastAsia="Times New Roman" w:hAnsiTheme="majorHAnsi" w:cs="Times New Roman"/>
                <w:sz w:val="24"/>
                <w:szCs w:val="24"/>
              </w:rPr>
            </w:pPr>
          </w:p>
          <w:p w:rsidR="000C750F" w:rsidRPr="000C750F" w:rsidRDefault="000C750F" w:rsidP="000C750F">
            <w:pPr>
              <w:spacing w:after="0" w:line="240" w:lineRule="auto"/>
              <w:jc w:val="center"/>
              <w:rPr>
                <w:rFonts w:asciiTheme="majorHAnsi" w:eastAsia="Times New Roman" w:hAnsiTheme="majorHAnsi" w:cs="Times New Roman"/>
                <w:sz w:val="24"/>
                <w:szCs w:val="24"/>
              </w:rPr>
            </w:pPr>
          </w:p>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rPr>
              <w:t>Agricultural Innovation on Private Farms</w:t>
            </w:r>
          </w:p>
          <w:p w:rsidR="000C750F" w:rsidRPr="000C750F" w:rsidRDefault="000C750F" w:rsidP="000C750F">
            <w:pPr>
              <w:spacing w:after="0" w:line="0" w:lineRule="atLeast"/>
              <w:rPr>
                <w:rFonts w:asciiTheme="majorHAnsi" w:eastAsia="Times New Roman" w:hAnsiTheme="majorHAnsi" w:cs="Times New Roman"/>
                <w:sz w:val="24"/>
                <w:szCs w:val="24"/>
              </w:rPr>
            </w:pPr>
            <w:r w:rsidRPr="000C750F">
              <w:rPr>
                <w:rFonts w:asciiTheme="majorHAnsi" w:eastAsia="Times New Roman" w:hAnsiTheme="majorHAnsi" w:cs="Times New Roman"/>
                <w:color w:val="000000"/>
                <w:sz w:val="20"/>
                <w:szCs w:val="20"/>
              </w:rPr>
              <w:t xml:space="preserve">The new owner of the land was able to farm it however they liked since it was theirs. They often used innovative techniques that made the land more productive than it had been before. </w:t>
            </w:r>
          </w:p>
        </w:tc>
      </w:tr>
    </w:tbl>
    <w:p w:rsidR="000C750F" w:rsidRPr="000C750F" w:rsidRDefault="000C750F" w:rsidP="000C750F">
      <w:pPr>
        <w:spacing w:after="0" w:line="240" w:lineRule="auto"/>
        <w:rPr>
          <w:rFonts w:asciiTheme="majorHAnsi" w:eastAsia="Times New Roman" w:hAnsiTheme="majorHAnsi" w:cs="Times New Roman"/>
          <w:sz w:val="24"/>
          <w:szCs w:val="24"/>
        </w:rPr>
      </w:pPr>
    </w:p>
    <w:p w:rsidR="000C750F" w:rsidRPr="000C750F" w:rsidRDefault="000C750F" w:rsidP="000C750F">
      <w:pPr>
        <w:spacing w:after="0" w:line="240" w:lineRule="auto"/>
        <w:rPr>
          <w:rFonts w:asciiTheme="majorHAnsi" w:eastAsia="Times New Roman" w:hAnsiTheme="majorHAnsi" w:cs="Times New Roman"/>
          <w:sz w:val="24"/>
          <w:szCs w:val="24"/>
        </w:rPr>
      </w:pPr>
    </w:p>
    <w:p w:rsidR="000C750F" w:rsidRPr="000C750F" w:rsidRDefault="000C750F" w:rsidP="000C750F">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4870"/>
        <w:gridCol w:w="4870"/>
        <w:gridCol w:w="4870"/>
      </w:tblGrid>
      <w:tr w:rsidR="000C750F" w:rsidRPr="000C750F" w:rsidTr="000C750F">
        <w:trPr>
          <w:trHeight w:val="420"/>
        </w:trPr>
        <w:tc>
          <w:tcPr>
            <w:tcW w:w="0" w:type="auto"/>
            <w:gridSpan w:val="3"/>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26"/>
                <w:szCs w:val="26"/>
              </w:rPr>
              <w:lastRenderedPageBreak/>
              <w:t>Innovations of the Agrarian Revolution: Seed Drill</w:t>
            </w:r>
          </w:p>
        </w:tc>
      </w:tr>
      <w:tr w:rsidR="000C750F" w:rsidRPr="000C750F" w:rsidTr="000C750F">
        <w:tc>
          <w:tcPr>
            <w:tcW w:w="4870" w:type="dxa"/>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0C750F" w:rsidRPr="000C750F" w:rsidRDefault="000C750F" w:rsidP="000C750F">
            <w:pPr>
              <w:spacing w:after="0" w:line="0" w:lineRule="atLeast"/>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24"/>
                <w:szCs w:val="24"/>
              </w:rPr>
              <w:t>BEFORE the Agrarian Revolution</w:t>
            </w:r>
          </w:p>
        </w:tc>
        <w:tc>
          <w:tcPr>
            <w:tcW w:w="4870" w:type="dxa"/>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0C750F" w:rsidRPr="000C750F" w:rsidRDefault="000C750F" w:rsidP="000C750F">
            <w:pPr>
              <w:spacing w:after="0" w:line="0" w:lineRule="atLeast"/>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24"/>
                <w:szCs w:val="24"/>
              </w:rPr>
              <w:t>INNOVATION</w:t>
            </w:r>
          </w:p>
        </w:tc>
        <w:tc>
          <w:tcPr>
            <w:tcW w:w="4870" w:type="dxa"/>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0C750F" w:rsidRPr="000C750F" w:rsidRDefault="000C750F" w:rsidP="000C750F">
            <w:pPr>
              <w:spacing w:after="0" w:line="0" w:lineRule="atLeast"/>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24"/>
                <w:szCs w:val="24"/>
              </w:rPr>
              <w:t>EFFECTS of the Innovation</w:t>
            </w:r>
          </w:p>
        </w:tc>
      </w:tr>
      <w:tr w:rsidR="000C750F" w:rsidRPr="000C750F" w:rsidTr="000C750F">
        <w:tc>
          <w:tcPr>
            <w:tcW w:w="48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rPr>
              <w:t>Hand Sowing Seeds</w:t>
            </w:r>
          </w:p>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noProof/>
                <w:color w:val="000000"/>
              </w:rPr>
              <w:drawing>
                <wp:inline distT="0" distB="0" distL="0" distR="0">
                  <wp:extent cx="2552700" cy="1371600"/>
                  <wp:effectExtent l="19050" t="0" r="0" b="0"/>
                  <wp:docPr id="5" name="Picture 5" descr="https://lh4.googleusercontent.com/jD5xAiddP9rIF3wQwMgYtH9sb8ibdJ2ZrE9PCt0AIuN0VtDjDNZFgRQl_JKFFGMrRNFf0vAmJsQMrbKrOM1tbt_gKffLcUdKbQofTSoFl95ubAl2UD1qLU_zzkjAuPzo8b-du7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jD5xAiddP9rIF3wQwMgYtH9sb8ibdJ2ZrE9PCt0AIuN0VtDjDNZFgRQl_JKFFGMrRNFf0vAmJsQMrbKrOM1tbt_gKffLcUdKbQofTSoFl95ubAl2UD1qLU_zzkjAuPzo8b-du7zI"/>
                          <pic:cNvPicPr>
                            <a:picLocks noChangeAspect="1" noChangeArrowheads="1"/>
                          </pic:cNvPicPr>
                        </pic:nvPicPr>
                        <pic:blipFill>
                          <a:blip r:embed="rId8" cstate="print"/>
                          <a:srcRect/>
                          <a:stretch>
                            <a:fillRect/>
                          </a:stretch>
                        </pic:blipFill>
                        <pic:spPr bwMode="auto">
                          <a:xfrm>
                            <a:off x="0" y="0"/>
                            <a:ext cx="2552700" cy="1371600"/>
                          </a:xfrm>
                          <a:prstGeom prst="rect">
                            <a:avLst/>
                          </a:prstGeom>
                          <a:noFill/>
                          <a:ln w="9525">
                            <a:noFill/>
                            <a:miter lim="800000"/>
                            <a:headEnd/>
                            <a:tailEnd/>
                          </a:ln>
                        </pic:spPr>
                      </pic:pic>
                    </a:graphicData>
                  </a:graphic>
                </wp:inline>
              </w:drawing>
            </w:r>
          </w:p>
          <w:p w:rsidR="000C750F" w:rsidRPr="000C750F" w:rsidRDefault="000C750F" w:rsidP="000C750F">
            <w:pPr>
              <w:spacing w:after="0" w:line="240" w:lineRule="auto"/>
              <w:jc w:val="right"/>
              <w:rPr>
                <w:rFonts w:asciiTheme="majorHAnsi" w:eastAsia="Times New Roman" w:hAnsiTheme="majorHAnsi" w:cs="Times New Roman"/>
                <w:sz w:val="24"/>
                <w:szCs w:val="24"/>
              </w:rPr>
            </w:pPr>
            <w:r w:rsidRPr="000C750F">
              <w:rPr>
                <w:rFonts w:asciiTheme="majorHAnsi" w:eastAsia="Times New Roman" w:hAnsiTheme="majorHAnsi" w:cs="Times New Roman"/>
                <w:color w:val="000000"/>
                <w:sz w:val="16"/>
                <w:szCs w:val="16"/>
              </w:rPr>
              <w:t>Medieval Farmers plowing a field and sowing seeds by hand.</w:t>
            </w:r>
          </w:p>
          <w:p w:rsidR="000C750F" w:rsidRPr="000C750F" w:rsidRDefault="000C750F" w:rsidP="000C750F">
            <w:pPr>
              <w:spacing w:after="0" w:line="0" w:lineRule="atLeast"/>
              <w:rPr>
                <w:rFonts w:asciiTheme="majorHAnsi" w:eastAsia="Times New Roman" w:hAnsiTheme="majorHAnsi" w:cs="Times New Roman"/>
                <w:sz w:val="24"/>
                <w:szCs w:val="24"/>
              </w:rPr>
            </w:pPr>
            <w:r w:rsidRPr="000C750F">
              <w:rPr>
                <w:rFonts w:asciiTheme="majorHAnsi" w:eastAsia="Times New Roman" w:hAnsiTheme="majorHAnsi" w:cs="Times New Roman"/>
                <w:color w:val="000000"/>
                <w:sz w:val="20"/>
                <w:szCs w:val="20"/>
              </w:rPr>
              <w:t xml:space="preserve">Before the Agricultural Revolution, </w:t>
            </w:r>
            <w:r w:rsidRPr="000C750F">
              <w:rPr>
                <w:rFonts w:asciiTheme="majorHAnsi" w:eastAsia="Times New Roman" w:hAnsiTheme="majorHAnsi" w:cs="Times New Roman"/>
                <w:b/>
                <w:bCs/>
                <w:color w:val="000000"/>
                <w:sz w:val="20"/>
                <w:szCs w:val="20"/>
              </w:rPr>
              <w:t>farmers used a plow to create furrows (ditches)</w:t>
            </w:r>
            <w:r w:rsidRPr="000C750F">
              <w:rPr>
                <w:rFonts w:asciiTheme="majorHAnsi" w:eastAsia="Times New Roman" w:hAnsiTheme="majorHAnsi" w:cs="Times New Roman"/>
                <w:color w:val="000000"/>
                <w:sz w:val="20"/>
                <w:szCs w:val="20"/>
              </w:rPr>
              <w:t xml:space="preserve"> then scattered seeds into them and covered them back up with dirt. This method was ineffective because birds and other animals could easily eat the seeds and they were planted with little accuracy.</w:t>
            </w:r>
          </w:p>
        </w:tc>
        <w:tc>
          <w:tcPr>
            <w:tcW w:w="48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C750F" w:rsidRPr="000C750F" w:rsidRDefault="000C750F" w:rsidP="000C750F">
            <w:pPr>
              <w:spacing w:after="0" w:line="240" w:lineRule="auto"/>
              <w:jc w:val="center"/>
              <w:rPr>
                <w:rFonts w:asciiTheme="majorHAnsi" w:eastAsia="Times New Roman" w:hAnsiTheme="majorHAnsi" w:cs="Times New Roman"/>
                <w:sz w:val="24"/>
                <w:szCs w:val="24"/>
              </w:rPr>
            </w:pPr>
            <w:proofErr w:type="spellStart"/>
            <w:r w:rsidRPr="000C750F">
              <w:rPr>
                <w:rFonts w:asciiTheme="majorHAnsi" w:eastAsia="Times New Roman" w:hAnsiTheme="majorHAnsi" w:cs="Times New Roman"/>
                <w:b/>
                <w:bCs/>
                <w:color w:val="000000"/>
              </w:rPr>
              <w:t>Jethro</w:t>
            </w:r>
            <w:proofErr w:type="spellEnd"/>
            <w:r w:rsidRPr="000C750F">
              <w:rPr>
                <w:rFonts w:asciiTheme="majorHAnsi" w:eastAsia="Times New Roman" w:hAnsiTheme="majorHAnsi" w:cs="Times New Roman"/>
                <w:b/>
                <w:bCs/>
                <w:color w:val="000000"/>
              </w:rPr>
              <w:t xml:space="preserve"> </w:t>
            </w:r>
            <w:proofErr w:type="spellStart"/>
            <w:r w:rsidRPr="000C750F">
              <w:rPr>
                <w:rFonts w:asciiTheme="majorHAnsi" w:eastAsia="Times New Roman" w:hAnsiTheme="majorHAnsi" w:cs="Times New Roman"/>
                <w:b/>
                <w:bCs/>
                <w:color w:val="000000"/>
              </w:rPr>
              <w:t>Tull’s</w:t>
            </w:r>
            <w:proofErr w:type="spellEnd"/>
            <w:r w:rsidRPr="000C750F">
              <w:rPr>
                <w:rFonts w:asciiTheme="majorHAnsi" w:eastAsia="Times New Roman" w:hAnsiTheme="majorHAnsi" w:cs="Times New Roman"/>
                <w:b/>
                <w:bCs/>
                <w:color w:val="000000"/>
              </w:rPr>
              <w:t xml:space="preserve"> Seed Drill</w:t>
            </w:r>
          </w:p>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noProof/>
                <w:color w:val="000000"/>
              </w:rPr>
              <w:drawing>
                <wp:inline distT="0" distB="0" distL="0" distR="0">
                  <wp:extent cx="1838325" cy="1714500"/>
                  <wp:effectExtent l="19050" t="0" r="9525" b="0"/>
                  <wp:docPr id="6" name="Picture 6" descr="https://lh5.googleusercontent.com/DcZSUVhFS93R7b42ys6a3L2J5YGmyqJHJnd7HYa_bGQa4k8rdopwzvldm5PAFqpq6xBd-jzyfKKtVDnobC8unLEx219cgdlrDplqFw30T9QIYXAwdKYpRjnhN-o4P6_q7ekKBG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DcZSUVhFS93R7b42ys6a3L2J5YGmyqJHJnd7HYa_bGQa4k8rdopwzvldm5PAFqpq6xBd-jzyfKKtVDnobC8unLEx219cgdlrDplqFw30T9QIYXAwdKYpRjnhN-o4P6_q7ekKBGDl"/>
                          <pic:cNvPicPr>
                            <a:picLocks noChangeAspect="1" noChangeArrowheads="1"/>
                          </pic:cNvPicPr>
                        </pic:nvPicPr>
                        <pic:blipFill>
                          <a:blip r:embed="rId9" cstate="print"/>
                          <a:srcRect/>
                          <a:stretch>
                            <a:fillRect/>
                          </a:stretch>
                        </pic:blipFill>
                        <pic:spPr bwMode="auto">
                          <a:xfrm>
                            <a:off x="0" y="0"/>
                            <a:ext cx="1838325" cy="1714500"/>
                          </a:xfrm>
                          <a:prstGeom prst="rect">
                            <a:avLst/>
                          </a:prstGeom>
                          <a:noFill/>
                          <a:ln w="9525">
                            <a:noFill/>
                            <a:miter lim="800000"/>
                            <a:headEnd/>
                            <a:tailEnd/>
                          </a:ln>
                        </pic:spPr>
                      </pic:pic>
                    </a:graphicData>
                  </a:graphic>
                </wp:inline>
              </w:drawing>
            </w:r>
          </w:p>
          <w:p w:rsidR="000C750F" w:rsidRPr="000C750F" w:rsidRDefault="000C750F" w:rsidP="000C750F">
            <w:pPr>
              <w:spacing w:after="0" w:line="240" w:lineRule="auto"/>
              <w:jc w:val="right"/>
              <w:rPr>
                <w:rFonts w:asciiTheme="majorHAnsi" w:eastAsia="Times New Roman" w:hAnsiTheme="majorHAnsi" w:cs="Times New Roman"/>
                <w:sz w:val="24"/>
                <w:szCs w:val="24"/>
              </w:rPr>
            </w:pPr>
            <w:r w:rsidRPr="000C750F">
              <w:rPr>
                <w:rFonts w:asciiTheme="majorHAnsi" w:eastAsia="Times New Roman" w:hAnsiTheme="majorHAnsi" w:cs="Times New Roman"/>
                <w:color w:val="000000"/>
                <w:sz w:val="16"/>
                <w:szCs w:val="16"/>
              </w:rPr>
              <w:t xml:space="preserve">Components of </w:t>
            </w:r>
            <w:proofErr w:type="spellStart"/>
            <w:r w:rsidRPr="000C750F">
              <w:rPr>
                <w:rFonts w:asciiTheme="majorHAnsi" w:eastAsia="Times New Roman" w:hAnsiTheme="majorHAnsi" w:cs="Times New Roman"/>
                <w:color w:val="000000"/>
                <w:sz w:val="16"/>
                <w:szCs w:val="16"/>
              </w:rPr>
              <w:t>Jethro</w:t>
            </w:r>
            <w:proofErr w:type="spellEnd"/>
            <w:r w:rsidRPr="000C750F">
              <w:rPr>
                <w:rFonts w:asciiTheme="majorHAnsi" w:eastAsia="Times New Roman" w:hAnsiTheme="majorHAnsi" w:cs="Times New Roman"/>
                <w:color w:val="000000"/>
                <w:sz w:val="16"/>
                <w:szCs w:val="16"/>
              </w:rPr>
              <w:t xml:space="preserve"> </w:t>
            </w:r>
            <w:proofErr w:type="spellStart"/>
            <w:r w:rsidRPr="000C750F">
              <w:rPr>
                <w:rFonts w:asciiTheme="majorHAnsi" w:eastAsia="Times New Roman" w:hAnsiTheme="majorHAnsi" w:cs="Times New Roman"/>
                <w:color w:val="000000"/>
                <w:sz w:val="16"/>
                <w:szCs w:val="16"/>
              </w:rPr>
              <w:t>Tull’s</w:t>
            </w:r>
            <w:proofErr w:type="spellEnd"/>
            <w:r w:rsidRPr="000C750F">
              <w:rPr>
                <w:rFonts w:asciiTheme="majorHAnsi" w:eastAsia="Times New Roman" w:hAnsiTheme="majorHAnsi" w:cs="Times New Roman"/>
                <w:color w:val="000000"/>
                <w:sz w:val="16"/>
                <w:szCs w:val="16"/>
              </w:rPr>
              <w:t xml:space="preserve"> Seed Drill.</w:t>
            </w:r>
          </w:p>
          <w:p w:rsidR="000C750F" w:rsidRPr="000C750F" w:rsidRDefault="000C750F" w:rsidP="000C750F">
            <w:pPr>
              <w:spacing w:after="0" w:line="0" w:lineRule="atLeast"/>
              <w:rPr>
                <w:rFonts w:asciiTheme="majorHAnsi" w:eastAsia="Times New Roman" w:hAnsiTheme="majorHAnsi" w:cs="Times New Roman"/>
                <w:sz w:val="24"/>
                <w:szCs w:val="24"/>
              </w:rPr>
            </w:pPr>
            <w:proofErr w:type="spellStart"/>
            <w:r w:rsidRPr="000C750F">
              <w:rPr>
                <w:rFonts w:asciiTheme="majorHAnsi" w:eastAsia="Times New Roman" w:hAnsiTheme="majorHAnsi" w:cs="Times New Roman"/>
                <w:b/>
                <w:bCs/>
                <w:color w:val="000000"/>
                <w:sz w:val="20"/>
                <w:szCs w:val="20"/>
              </w:rPr>
              <w:t>Jethro</w:t>
            </w:r>
            <w:proofErr w:type="spellEnd"/>
            <w:r w:rsidRPr="000C750F">
              <w:rPr>
                <w:rFonts w:asciiTheme="majorHAnsi" w:eastAsia="Times New Roman" w:hAnsiTheme="majorHAnsi" w:cs="Times New Roman"/>
                <w:b/>
                <w:bCs/>
                <w:color w:val="000000"/>
                <w:sz w:val="20"/>
                <w:szCs w:val="20"/>
              </w:rPr>
              <w:t xml:space="preserve"> </w:t>
            </w:r>
            <w:proofErr w:type="spellStart"/>
            <w:r w:rsidRPr="000C750F">
              <w:rPr>
                <w:rFonts w:asciiTheme="majorHAnsi" w:eastAsia="Times New Roman" w:hAnsiTheme="majorHAnsi" w:cs="Times New Roman"/>
                <w:b/>
                <w:bCs/>
                <w:color w:val="000000"/>
                <w:sz w:val="20"/>
                <w:szCs w:val="20"/>
              </w:rPr>
              <w:t>Tull</w:t>
            </w:r>
            <w:proofErr w:type="spellEnd"/>
            <w:r w:rsidRPr="000C750F">
              <w:rPr>
                <w:rFonts w:asciiTheme="majorHAnsi" w:eastAsia="Times New Roman" w:hAnsiTheme="majorHAnsi" w:cs="Times New Roman"/>
                <w:color w:val="000000"/>
                <w:sz w:val="20"/>
                <w:szCs w:val="20"/>
              </w:rPr>
              <w:t xml:space="preserve"> Invented his horse-drawn </w:t>
            </w:r>
            <w:r w:rsidRPr="000C750F">
              <w:rPr>
                <w:rFonts w:asciiTheme="majorHAnsi" w:eastAsia="Times New Roman" w:hAnsiTheme="majorHAnsi" w:cs="Times New Roman"/>
                <w:b/>
                <w:bCs/>
                <w:color w:val="000000"/>
                <w:sz w:val="20"/>
                <w:szCs w:val="20"/>
              </w:rPr>
              <w:t>seed drill</w:t>
            </w:r>
            <w:r w:rsidRPr="000C750F">
              <w:rPr>
                <w:rFonts w:asciiTheme="majorHAnsi" w:eastAsia="Times New Roman" w:hAnsiTheme="majorHAnsi" w:cs="Times New Roman"/>
                <w:color w:val="000000"/>
                <w:sz w:val="20"/>
                <w:szCs w:val="20"/>
              </w:rPr>
              <w:t xml:space="preserve"> in 1701. The machine</w:t>
            </w:r>
            <w:r w:rsidRPr="000C750F">
              <w:rPr>
                <w:rFonts w:asciiTheme="majorHAnsi" w:eastAsia="Times New Roman" w:hAnsiTheme="majorHAnsi" w:cs="Times New Roman"/>
                <w:b/>
                <w:bCs/>
                <w:color w:val="000000"/>
                <w:sz w:val="20"/>
                <w:szCs w:val="20"/>
              </w:rPr>
              <w:t xml:space="preserve"> drilled holes for three rows of seed at a time</w:t>
            </w:r>
            <w:r w:rsidRPr="000C750F">
              <w:rPr>
                <w:rFonts w:asciiTheme="majorHAnsi" w:eastAsia="Times New Roman" w:hAnsiTheme="majorHAnsi" w:cs="Times New Roman"/>
                <w:color w:val="000000"/>
                <w:sz w:val="20"/>
                <w:szCs w:val="20"/>
              </w:rPr>
              <w:t xml:space="preserve"> to the correct depth, planted the seeds, and covered them in dirt in one action. </w:t>
            </w:r>
          </w:p>
        </w:tc>
        <w:tc>
          <w:tcPr>
            <w:tcW w:w="48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rPr>
              <w:t>Higher Agricultural Yields</w:t>
            </w:r>
          </w:p>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rPr>
              <w:t xml:space="preserve">More Food! More Time! </w:t>
            </w:r>
            <w:proofErr w:type="gramStart"/>
            <w:r w:rsidRPr="000C750F">
              <w:rPr>
                <w:rFonts w:asciiTheme="majorHAnsi" w:eastAsia="Times New Roman" w:hAnsiTheme="majorHAnsi" w:cs="Times New Roman"/>
                <w:b/>
                <w:bCs/>
                <w:color w:val="000000"/>
              </w:rPr>
              <w:t>Less</w:t>
            </w:r>
            <w:proofErr w:type="gramEnd"/>
            <w:r w:rsidRPr="000C750F">
              <w:rPr>
                <w:rFonts w:asciiTheme="majorHAnsi" w:eastAsia="Times New Roman" w:hAnsiTheme="majorHAnsi" w:cs="Times New Roman"/>
                <w:b/>
                <w:bCs/>
                <w:color w:val="000000"/>
              </w:rPr>
              <w:t xml:space="preserve"> Workers!</w:t>
            </w:r>
          </w:p>
          <w:p w:rsidR="000C750F" w:rsidRPr="000C750F" w:rsidRDefault="000C750F" w:rsidP="000C750F">
            <w:pPr>
              <w:spacing w:after="0" w:line="240" w:lineRule="auto"/>
              <w:jc w:val="center"/>
              <w:rPr>
                <w:rFonts w:asciiTheme="majorHAnsi" w:eastAsia="Times New Roman" w:hAnsiTheme="majorHAnsi" w:cs="Times New Roman"/>
                <w:sz w:val="24"/>
                <w:szCs w:val="24"/>
              </w:rPr>
            </w:pPr>
          </w:p>
          <w:p w:rsidR="000C750F" w:rsidRPr="000C750F" w:rsidRDefault="000C750F" w:rsidP="000C750F">
            <w:pPr>
              <w:spacing w:after="0" w:line="0" w:lineRule="atLeast"/>
              <w:rPr>
                <w:rFonts w:asciiTheme="majorHAnsi" w:eastAsia="Times New Roman" w:hAnsiTheme="majorHAnsi" w:cs="Times New Roman"/>
                <w:sz w:val="24"/>
                <w:szCs w:val="24"/>
              </w:rPr>
            </w:pPr>
            <w:proofErr w:type="spellStart"/>
            <w:r w:rsidRPr="000C750F">
              <w:rPr>
                <w:rFonts w:asciiTheme="majorHAnsi" w:eastAsia="Times New Roman" w:hAnsiTheme="majorHAnsi" w:cs="Times New Roman"/>
                <w:color w:val="000000"/>
                <w:sz w:val="20"/>
                <w:szCs w:val="20"/>
              </w:rPr>
              <w:t>Tull’s</w:t>
            </w:r>
            <w:proofErr w:type="spellEnd"/>
            <w:r w:rsidRPr="000C750F">
              <w:rPr>
                <w:rFonts w:asciiTheme="majorHAnsi" w:eastAsia="Times New Roman" w:hAnsiTheme="majorHAnsi" w:cs="Times New Roman"/>
                <w:color w:val="000000"/>
                <w:sz w:val="20"/>
                <w:szCs w:val="20"/>
              </w:rPr>
              <w:t xml:space="preserve"> seed drill </w:t>
            </w:r>
            <w:r w:rsidRPr="000C750F">
              <w:rPr>
                <w:rFonts w:asciiTheme="majorHAnsi" w:eastAsia="Times New Roman" w:hAnsiTheme="majorHAnsi" w:cs="Times New Roman"/>
                <w:b/>
                <w:bCs/>
                <w:color w:val="000000"/>
                <w:sz w:val="20"/>
                <w:szCs w:val="20"/>
              </w:rPr>
              <w:t xml:space="preserve">increased crop yields </w:t>
            </w:r>
            <w:r w:rsidRPr="000C750F">
              <w:rPr>
                <w:rFonts w:asciiTheme="majorHAnsi" w:eastAsia="Times New Roman" w:hAnsiTheme="majorHAnsi" w:cs="Times New Roman"/>
                <w:color w:val="000000"/>
                <w:sz w:val="20"/>
                <w:szCs w:val="20"/>
              </w:rPr>
              <w:t xml:space="preserve">[the amount of food grown] five times. In addition, planting with the seed drill was much quicker than hand planting and required fewer workers. As a result, </w:t>
            </w:r>
            <w:r w:rsidRPr="000C750F">
              <w:rPr>
                <w:rFonts w:asciiTheme="majorHAnsi" w:eastAsia="Times New Roman" w:hAnsiTheme="majorHAnsi" w:cs="Times New Roman"/>
                <w:b/>
                <w:bCs/>
                <w:color w:val="000000"/>
                <w:sz w:val="20"/>
                <w:szCs w:val="20"/>
              </w:rPr>
              <w:t>farmers could plant and grow more crops</w:t>
            </w:r>
            <w:r w:rsidRPr="000C750F">
              <w:rPr>
                <w:rFonts w:asciiTheme="majorHAnsi" w:eastAsia="Times New Roman" w:hAnsiTheme="majorHAnsi" w:cs="Times New Roman"/>
                <w:color w:val="000000"/>
                <w:sz w:val="20"/>
                <w:szCs w:val="20"/>
              </w:rPr>
              <w:t>. The workers who were no longer needed on the farm had to find work elsewhere, usually in a nearby town or city where factories employed many people.</w:t>
            </w:r>
          </w:p>
        </w:tc>
      </w:tr>
    </w:tbl>
    <w:p w:rsidR="000C750F" w:rsidRPr="000C750F" w:rsidRDefault="000C750F" w:rsidP="000C750F">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4870"/>
        <w:gridCol w:w="4870"/>
        <w:gridCol w:w="4870"/>
      </w:tblGrid>
      <w:tr w:rsidR="000C750F" w:rsidRPr="000C750F" w:rsidTr="000C750F">
        <w:trPr>
          <w:trHeight w:val="420"/>
        </w:trPr>
        <w:tc>
          <w:tcPr>
            <w:tcW w:w="0" w:type="auto"/>
            <w:gridSpan w:val="3"/>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26"/>
                <w:szCs w:val="26"/>
              </w:rPr>
              <w:t>Innovations of the Agrarian Revolution: Four Crop Rotation System</w:t>
            </w:r>
          </w:p>
        </w:tc>
      </w:tr>
      <w:tr w:rsidR="000C750F" w:rsidRPr="000C750F" w:rsidTr="000C750F">
        <w:tc>
          <w:tcPr>
            <w:tcW w:w="4870" w:type="dxa"/>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0C750F" w:rsidRPr="000C750F" w:rsidRDefault="000C750F" w:rsidP="000C750F">
            <w:pPr>
              <w:spacing w:after="0" w:line="0" w:lineRule="atLeast"/>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24"/>
                <w:szCs w:val="24"/>
              </w:rPr>
              <w:t>BEFORE the Agrarian Revolution</w:t>
            </w:r>
          </w:p>
        </w:tc>
        <w:tc>
          <w:tcPr>
            <w:tcW w:w="4870" w:type="dxa"/>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0C750F" w:rsidRPr="000C750F" w:rsidRDefault="000C750F" w:rsidP="000C750F">
            <w:pPr>
              <w:spacing w:after="0" w:line="0" w:lineRule="atLeast"/>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24"/>
                <w:szCs w:val="24"/>
              </w:rPr>
              <w:t>INNOVATION</w:t>
            </w:r>
          </w:p>
        </w:tc>
        <w:tc>
          <w:tcPr>
            <w:tcW w:w="4870" w:type="dxa"/>
            <w:tcBorders>
              <w:top w:val="single" w:sz="6" w:space="0" w:color="000000"/>
              <w:left w:val="single" w:sz="6" w:space="0" w:color="000000"/>
              <w:bottom w:val="single" w:sz="6" w:space="0" w:color="000000"/>
              <w:right w:val="single" w:sz="6" w:space="0" w:color="000000"/>
            </w:tcBorders>
            <w:shd w:val="clear" w:color="auto" w:fill="C9DAF8"/>
            <w:tcMar>
              <w:top w:w="105" w:type="dxa"/>
              <w:left w:w="105" w:type="dxa"/>
              <w:bottom w:w="105" w:type="dxa"/>
              <w:right w:w="105" w:type="dxa"/>
            </w:tcMar>
            <w:hideMark/>
          </w:tcPr>
          <w:p w:rsidR="000C750F" w:rsidRPr="000C750F" w:rsidRDefault="000C750F" w:rsidP="000C750F">
            <w:pPr>
              <w:spacing w:after="0" w:line="0" w:lineRule="atLeast"/>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sz w:val="24"/>
                <w:szCs w:val="24"/>
              </w:rPr>
              <w:t>EFFECTS of the Innovation</w:t>
            </w:r>
          </w:p>
        </w:tc>
      </w:tr>
      <w:tr w:rsidR="000C750F" w:rsidRPr="000C750F" w:rsidTr="000C750F">
        <w:tc>
          <w:tcPr>
            <w:tcW w:w="48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rPr>
              <w:t>Three Crop Rotation System</w:t>
            </w:r>
          </w:p>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noProof/>
                <w:color w:val="000000"/>
              </w:rPr>
              <w:drawing>
                <wp:inline distT="0" distB="0" distL="0" distR="0">
                  <wp:extent cx="2486025" cy="1308434"/>
                  <wp:effectExtent l="19050" t="0" r="9525" b="0"/>
                  <wp:docPr id="7" name="Picture 7" descr="https://lh4.googleusercontent.com/ileJRNXkU31UESy4kZ1sa_Ia3vLfx7QI7d2Y29cvS6YTobuTdDUMFoWfz3sbjl9Nc1uc8vM2DVmequvv56R4Bp0sLQULpP65PQgv3TlFY7N0vrvIJ1UnfBcIT6Og95iEA0UGtE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ileJRNXkU31UESy4kZ1sa_Ia3vLfx7QI7d2Y29cvS6YTobuTdDUMFoWfz3sbjl9Nc1uc8vM2DVmequvv56R4Bp0sLQULpP65PQgv3TlFY7N0vrvIJ1UnfBcIT6Og95iEA0UGtEyO"/>
                          <pic:cNvPicPr>
                            <a:picLocks noChangeAspect="1" noChangeArrowheads="1"/>
                          </pic:cNvPicPr>
                        </pic:nvPicPr>
                        <pic:blipFill>
                          <a:blip r:embed="rId10" cstate="print"/>
                          <a:srcRect/>
                          <a:stretch>
                            <a:fillRect/>
                          </a:stretch>
                        </pic:blipFill>
                        <pic:spPr bwMode="auto">
                          <a:xfrm>
                            <a:off x="0" y="0"/>
                            <a:ext cx="2486025" cy="1308434"/>
                          </a:xfrm>
                          <a:prstGeom prst="rect">
                            <a:avLst/>
                          </a:prstGeom>
                          <a:noFill/>
                          <a:ln w="9525">
                            <a:noFill/>
                            <a:miter lim="800000"/>
                            <a:headEnd/>
                            <a:tailEnd/>
                          </a:ln>
                        </pic:spPr>
                      </pic:pic>
                    </a:graphicData>
                  </a:graphic>
                </wp:inline>
              </w:drawing>
            </w:r>
          </w:p>
          <w:p w:rsidR="000C750F" w:rsidRPr="000C750F" w:rsidRDefault="000C750F" w:rsidP="000C750F">
            <w:pPr>
              <w:spacing w:after="0" w:line="0" w:lineRule="atLeast"/>
              <w:rPr>
                <w:rFonts w:asciiTheme="majorHAnsi" w:eastAsia="Times New Roman" w:hAnsiTheme="majorHAnsi" w:cs="Times New Roman"/>
                <w:sz w:val="24"/>
                <w:szCs w:val="24"/>
              </w:rPr>
            </w:pPr>
            <w:r w:rsidRPr="000C750F">
              <w:rPr>
                <w:rFonts w:asciiTheme="majorHAnsi" w:eastAsia="Times New Roman" w:hAnsiTheme="majorHAnsi" w:cs="Times New Roman"/>
                <w:color w:val="000000"/>
                <w:sz w:val="20"/>
                <w:szCs w:val="20"/>
              </w:rPr>
              <w:t xml:space="preserve">Since the Middle Ages, farmers in Europe had used the </w:t>
            </w:r>
            <w:r w:rsidRPr="000C750F">
              <w:rPr>
                <w:rFonts w:asciiTheme="majorHAnsi" w:eastAsia="Times New Roman" w:hAnsiTheme="majorHAnsi" w:cs="Times New Roman"/>
                <w:b/>
                <w:bCs/>
                <w:color w:val="000000"/>
                <w:sz w:val="20"/>
                <w:szCs w:val="20"/>
              </w:rPr>
              <w:t>three-crop rotation system which involved leaving one field fallow [empty] every year</w:t>
            </w:r>
            <w:r w:rsidRPr="000C750F">
              <w:rPr>
                <w:rFonts w:asciiTheme="majorHAnsi" w:eastAsia="Times New Roman" w:hAnsiTheme="majorHAnsi" w:cs="Times New Roman"/>
                <w:color w:val="000000"/>
                <w:sz w:val="20"/>
                <w:szCs w:val="20"/>
              </w:rPr>
              <w:t xml:space="preserve">. This meant that they could not grow as much food and that livestock only had one field to graze on. </w:t>
            </w:r>
          </w:p>
        </w:tc>
        <w:tc>
          <w:tcPr>
            <w:tcW w:w="48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rPr>
              <w:t>Dutch Four Crop Rotation System</w:t>
            </w:r>
          </w:p>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noProof/>
                <w:color w:val="000000"/>
              </w:rPr>
              <w:drawing>
                <wp:inline distT="0" distB="0" distL="0" distR="0">
                  <wp:extent cx="1645666" cy="1181100"/>
                  <wp:effectExtent l="19050" t="0" r="0" b="0"/>
                  <wp:docPr id="8" name="Picture 8" descr="https://lh5.googleusercontent.com/r055RfVqPvlMgJYNCUd-7CQptqjjtzLHhTVcowCgHljT_-qbBwlB_30MhASE1k3HXEUzEHdGBa5JHcpUEoIS43cRxk42lY8nGlS4lvdqUNCVpjWU211aqZtpHH_VkSicvBd0X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r055RfVqPvlMgJYNCUd-7CQptqjjtzLHhTVcowCgHljT_-qbBwlB_30MhASE1k3HXEUzEHdGBa5JHcpUEoIS43cRxk42lY8nGlS4lvdqUNCVpjWU211aqZtpHH_VkSicvBd0XasA"/>
                          <pic:cNvPicPr>
                            <a:picLocks noChangeAspect="1" noChangeArrowheads="1"/>
                          </pic:cNvPicPr>
                        </pic:nvPicPr>
                        <pic:blipFill>
                          <a:blip r:embed="rId11" cstate="print"/>
                          <a:srcRect/>
                          <a:stretch>
                            <a:fillRect/>
                          </a:stretch>
                        </pic:blipFill>
                        <pic:spPr bwMode="auto">
                          <a:xfrm>
                            <a:off x="0" y="0"/>
                            <a:ext cx="1645666" cy="1181100"/>
                          </a:xfrm>
                          <a:prstGeom prst="rect">
                            <a:avLst/>
                          </a:prstGeom>
                          <a:noFill/>
                          <a:ln w="9525">
                            <a:noFill/>
                            <a:miter lim="800000"/>
                            <a:headEnd/>
                            <a:tailEnd/>
                          </a:ln>
                        </pic:spPr>
                      </pic:pic>
                    </a:graphicData>
                  </a:graphic>
                </wp:inline>
              </w:drawing>
            </w:r>
          </w:p>
          <w:p w:rsidR="000C750F" w:rsidRPr="000C750F" w:rsidRDefault="000C750F" w:rsidP="000C750F">
            <w:pPr>
              <w:spacing w:after="0" w:line="0" w:lineRule="atLeast"/>
              <w:rPr>
                <w:rFonts w:asciiTheme="majorHAnsi" w:eastAsia="Times New Roman" w:hAnsiTheme="majorHAnsi" w:cs="Times New Roman"/>
                <w:sz w:val="24"/>
                <w:szCs w:val="24"/>
              </w:rPr>
            </w:pPr>
            <w:r w:rsidRPr="000C750F">
              <w:rPr>
                <w:rFonts w:asciiTheme="majorHAnsi" w:eastAsia="Times New Roman" w:hAnsiTheme="majorHAnsi" w:cs="Times New Roman"/>
                <w:color w:val="000000"/>
                <w:sz w:val="20"/>
                <w:szCs w:val="20"/>
              </w:rPr>
              <w:t xml:space="preserve">During the Agricultural Revolution, a new method of crop rotation used by the Dutch in the Netherlands was introduced in Great Britain. The Dutch had discovered that a type of vegetable called </w:t>
            </w:r>
            <w:r w:rsidRPr="000C750F">
              <w:rPr>
                <w:rFonts w:asciiTheme="majorHAnsi" w:eastAsia="Times New Roman" w:hAnsiTheme="majorHAnsi" w:cs="Times New Roman"/>
                <w:b/>
                <w:bCs/>
                <w:color w:val="000000"/>
                <w:sz w:val="20"/>
                <w:szCs w:val="20"/>
              </w:rPr>
              <w:t>legumes, like turnips, could replenish the field’s nutrients just as well as leaving it fallow.</w:t>
            </w:r>
            <w:r w:rsidRPr="000C750F">
              <w:rPr>
                <w:rFonts w:asciiTheme="majorHAnsi" w:eastAsia="Times New Roman" w:hAnsiTheme="majorHAnsi" w:cs="Times New Roman"/>
                <w:color w:val="000000"/>
                <w:sz w:val="20"/>
                <w:szCs w:val="20"/>
              </w:rPr>
              <w:t xml:space="preserve"> </w:t>
            </w:r>
          </w:p>
        </w:tc>
        <w:tc>
          <w:tcPr>
            <w:tcW w:w="48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C750F" w:rsidRPr="000C750F" w:rsidRDefault="000C750F" w:rsidP="000C750F">
            <w:pPr>
              <w:spacing w:after="0" w:line="240" w:lineRule="auto"/>
              <w:jc w:val="center"/>
              <w:rPr>
                <w:rFonts w:asciiTheme="majorHAnsi" w:eastAsia="Times New Roman" w:hAnsiTheme="majorHAnsi" w:cs="Times New Roman"/>
                <w:sz w:val="24"/>
                <w:szCs w:val="24"/>
              </w:rPr>
            </w:pPr>
            <w:r w:rsidRPr="000C750F">
              <w:rPr>
                <w:rFonts w:asciiTheme="majorHAnsi" w:eastAsia="Times New Roman" w:hAnsiTheme="majorHAnsi" w:cs="Times New Roman"/>
                <w:b/>
                <w:bCs/>
                <w:color w:val="000000"/>
              </w:rPr>
              <w:t>More Food and Livestock</w:t>
            </w:r>
          </w:p>
          <w:p w:rsidR="000C750F" w:rsidRPr="000C750F" w:rsidRDefault="000C750F" w:rsidP="000C750F">
            <w:pPr>
              <w:spacing w:after="0" w:line="240" w:lineRule="auto"/>
              <w:rPr>
                <w:rFonts w:asciiTheme="majorHAnsi" w:eastAsia="Times New Roman" w:hAnsiTheme="majorHAnsi" w:cs="Times New Roman"/>
                <w:sz w:val="24"/>
                <w:szCs w:val="24"/>
              </w:rPr>
            </w:pPr>
          </w:p>
          <w:p w:rsidR="000C750F" w:rsidRPr="000C750F" w:rsidRDefault="000C750F" w:rsidP="000C750F">
            <w:pPr>
              <w:spacing w:after="0" w:line="240" w:lineRule="auto"/>
              <w:rPr>
                <w:rFonts w:asciiTheme="majorHAnsi" w:eastAsia="Times New Roman" w:hAnsiTheme="majorHAnsi" w:cs="Times New Roman"/>
                <w:sz w:val="24"/>
                <w:szCs w:val="24"/>
              </w:rPr>
            </w:pPr>
          </w:p>
          <w:p w:rsidR="000C750F" w:rsidRPr="000C750F" w:rsidRDefault="000C750F" w:rsidP="000C750F">
            <w:pPr>
              <w:spacing w:after="0" w:line="0" w:lineRule="atLeast"/>
              <w:rPr>
                <w:rFonts w:asciiTheme="majorHAnsi" w:eastAsia="Times New Roman" w:hAnsiTheme="majorHAnsi" w:cs="Times New Roman"/>
                <w:sz w:val="24"/>
                <w:szCs w:val="24"/>
              </w:rPr>
            </w:pPr>
            <w:r w:rsidRPr="000C750F">
              <w:rPr>
                <w:rFonts w:asciiTheme="majorHAnsi" w:eastAsia="Times New Roman" w:hAnsiTheme="majorHAnsi" w:cs="Times New Roman"/>
                <w:color w:val="000000"/>
                <w:sz w:val="20"/>
                <w:szCs w:val="20"/>
              </w:rPr>
              <w:t xml:space="preserve">As a result of the four-crop rotation system, British farmers could be </w:t>
            </w:r>
            <w:r w:rsidRPr="000C750F">
              <w:rPr>
                <w:rFonts w:asciiTheme="majorHAnsi" w:eastAsia="Times New Roman" w:hAnsiTheme="majorHAnsi" w:cs="Times New Roman"/>
                <w:b/>
                <w:bCs/>
                <w:color w:val="000000"/>
                <w:sz w:val="20"/>
                <w:szCs w:val="20"/>
              </w:rPr>
              <w:t>more productive.</w:t>
            </w:r>
            <w:r w:rsidRPr="000C750F">
              <w:rPr>
                <w:rFonts w:asciiTheme="majorHAnsi" w:eastAsia="Times New Roman" w:hAnsiTheme="majorHAnsi" w:cs="Times New Roman"/>
                <w:color w:val="000000"/>
                <w:sz w:val="20"/>
                <w:szCs w:val="20"/>
              </w:rPr>
              <w:t xml:space="preserve"> The turnips replenished the soil with needed nutrients, provided another crop for farmers to eat and sell, and gave their livestock something to live on during the winter.</w:t>
            </w:r>
          </w:p>
        </w:tc>
      </w:tr>
    </w:tbl>
    <w:p w:rsidR="0005200B" w:rsidRPr="000C750F" w:rsidRDefault="005B65F1">
      <w:pPr>
        <w:rPr>
          <w:rFonts w:asciiTheme="majorHAnsi" w:hAnsiTheme="majorHAnsi"/>
        </w:rPr>
      </w:pPr>
    </w:p>
    <w:sectPr w:rsidR="0005200B" w:rsidRPr="000C750F" w:rsidSect="000C750F">
      <w:pgSz w:w="15840" w:h="12240" w:orient="landscape"/>
      <w:pgMar w:top="720" w:right="720" w:bottom="36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C750F"/>
    <w:rsid w:val="000C750F"/>
    <w:rsid w:val="005B65F1"/>
    <w:rsid w:val="008D0D57"/>
    <w:rsid w:val="008E3817"/>
    <w:rsid w:val="00E014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C750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C750F"/>
    <w:rPr>
      <w:color w:val="0000FF"/>
      <w:u w:val="single"/>
    </w:rPr>
  </w:style>
  <w:style w:type="paragraph" w:styleId="BalloonText">
    <w:name w:val="Balloon Text"/>
    <w:basedOn w:val="Normal"/>
    <w:link w:val="BalloonTextChar"/>
    <w:uiPriority w:val="99"/>
    <w:semiHidden/>
    <w:unhideWhenUsed/>
    <w:rsid w:val="000C75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50F"/>
    <w:rPr>
      <w:rFonts w:ascii="Tahoma" w:hAnsi="Tahoma" w:cs="Tahoma"/>
      <w:sz w:val="16"/>
      <w:szCs w:val="16"/>
    </w:rPr>
  </w:style>
  <w:style w:type="table" w:styleId="TableGrid">
    <w:name w:val="Table Grid"/>
    <w:basedOn w:val="TableNormal"/>
    <w:uiPriority w:val="59"/>
    <w:rsid w:val="005B65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94345410">
      <w:bodyDiv w:val="1"/>
      <w:marLeft w:val="0"/>
      <w:marRight w:val="0"/>
      <w:marTop w:val="0"/>
      <w:marBottom w:val="0"/>
      <w:divBdr>
        <w:top w:val="none" w:sz="0" w:space="0" w:color="auto"/>
        <w:left w:val="none" w:sz="0" w:space="0" w:color="auto"/>
        <w:bottom w:val="none" w:sz="0" w:space="0" w:color="auto"/>
        <w:right w:val="none" w:sz="0" w:space="0" w:color="auto"/>
      </w:divBdr>
      <w:divsChild>
        <w:div w:id="510992197">
          <w:marLeft w:val="0"/>
          <w:marRight w:val="0"/>
          <w:marTop w:val="0"/>
          <w:marBottom w:val="0"/>
          <w:divBdr>
            <w:top w:val="none" w:sz="0" w:space="0" w:color="auto"/>
            <w:left w:val="none" w:sz="0" w:space="0" w:color="auto"/>
            <w:bottom w:val="none" w:sz="0" w:space="0" w:color="auto"/>
            <w:right w:val="none" w:sz="0" w:space="0" w:color="auto"/>
          </w:divBdr>
          <w:divsChild>
            <w:div w:id="808665427">
              <w:marLeft w:val="0"/>
              <w:marRight w:val="0"/>
              <w:marTop w:val="0"/>
              <w:marBottom w:val="0"/>
              <w:divBdr>
                <w:top w:val="none" w:sz="0" w:space="0" w:color="auto"/>
                <w:left w:val="none" w:sz="0" w:space="0" w:color="auto"/>
                <w:bottom w:val="none" w:sz="0" w:space="0" w:color="auto"/>
                <w:right w:val="none" w:sz="0" w:space="0" w:color="auto"/>
              </w:divBdr>
            </w:div>
            <w:div w:id="565453576">
              <w:marLeft w:val="0"/>
              <w:marRight w:val="0"/>
              <w:marTop w:val="0"/>
              <w:marBottom w:val="0"/>
              <w:divBdr>
                <w:top w:val="none" w:sz="0" w:space="0" w:color="auto"/>
                <w:left w:val="none" w:sz="0" w:space="0" w:color="auto"/>
                <w:bottom w:val="none" w:sz="0" w:space="0" w:color="auto"/>
                <w:right w:val="none" w:sz="0" w:space="0" w:color="auto"/>
              </w:divBdr>
            </w:div>
            <w:div w:id="245769549">
              <w:marLeft w:val="0"/>
              <w:marRight w:val="0"/>
              <w:marTop w:val="0"/>
              <w:marBottom w:val="0"/>
              <w:divBdr>
                <w:top w:val="none" w:sz="0" w:space="0" w:color="auto"/>
                <w:left w:val="none" w:sz="0" w:space="0" w:color="auto"/>
                <w:bottom w:val="none" w:sz="0" w:space="0" w:color="auto"/>
                <w:right w:val="none" w:sz="0" w:space="0" w:color="auto"/>
              </w:divBdr>
            </w:div>
            <w:div w:id="141775769">
              <w:marLeft w:val="0"/>
              <w:marRight w:val="0"/>
              <w:marTop w:val="0"/>
              <w:marBottom w:val="0"/>
              <w:divBdr>
                <w:top w:val="none" w:sz="0" w:space="0" w:color="auto"/>
                <w:left w:val="none" w:sz="0" w:space="0" w:color="auto"/>
                <w:bottom w:val="none" w:sz="0" w:space="0" w:color="auto"/>
                <w:right w:val="none" w:sz="0" w:space="0" w:color="auto"/>
              </w:divBdr>
            </w:div>
            <w:div w:id="1048260476">
              <w:marLeft w:val="0"/>
              <w:marRight w:val="0"/>
              <w:marTop w:val="0"/>
              <w:marBottom w:val="0"/>
              <w:divBdr>
                <w:top w:val="none" w:sz="0" w:space="0" w:color="auto"/>
                <w:left w:val="none" w:sz="0" w:space="0" w:color="auto"/>
                <w:bottom w:val="none" w:sz="0" w:space="0" w:color="auto"/>
                <w:right w:val="none" w:sz="0" w:space="0" w:color="auto"/>
              </w:divBdr>
            </w:div>
            <w:div w:id="1319532011">
              <w:marLeft w:val="0"/>
              <w:marRight w:val="0"/>
              <w:marTop w:val="0"/>
              <w:marBottom w:val="0"/>
              <w:divBdr>
                <w:top w:val="none" w:sz="0" w:space="0" w:color="auto"/>
                <w:left w:val="none" w:sz="0" w:space="0" w:color="auto"/>
                <w:bottom w:val="none" w:sz="0" w:space="0" w:color="auto"/>
                <w:right w:val="none" w:sz="0" w:space="0" w:color="auto"/>
              </w:divBdr>
            </w:div>
            <w:div w:id="1769354281">
              <w:marLeft w:val="0"/>
              <w:marRight w:val="0"/>
              <w:marTop w:val="0"/>
              <w:marBottom w:val="0"/>
              <w:divBdr>
                <w:top w:val="none" w:sz="0" w:space="0" w:color="auto"/>
                <w:left w:val="none" w:sz="0" w:space="0" w:color="auto"/>
                <w:bottom w:val="none" w:sz="0" w:space="0" w:color="auto"/>
                <w:right w:val="none" w:sz="0" w:space="0" w:color="auto"/>
              </w:divBdr>
            </w:div>
            <w:div w:id="318384787">
              <w:marLeft w:val="0"/>
              <w:marRight w:val="0"/>
              <w:marTop w:val="0"/>
              <w:marBottom w:val="0"/>
              <w:divBdr>
                <w:top w:val="none" w:sz="0" w:space="0" w:color="auto"/>
                <w:left w:val="none" w:sz="0" w:space="0" w:color="auto"/>
                <w:bottom w:val="none" w:sz="0" w:space="0" w:color="auto"/>
                <w:right w:val="none" w:sz="0" w:space="0" w:color="auto"/>
              </w:divBdr>
            </w:div>
            <w:div w:id="1878348555">
              <w:marLeft w:val="0"/>
              <w:marRight w:val="0"/>
              <w:marTop w:val="0"/>
              <w:marBottom w:val="0"/>
              <w:divBdr>
                <w:top w:val="none" w:sz="0" w:space="0" w:color="auto"/>
                <w:left w:val="none" w:sz="0" w:space="0" w:color="auto"/>
                <w:bottom w:val="none" w:sz="0" w:space="0" w:color="auto"/>
                <w:right w:val="none" w:sz="0" w:space="0" w:color="auto"/>
              </w:divBdr>
            </w:div>
            <w:div w:id="1657147213">
              <w:marLeft w:val="0"/>
              <w:marRight w:val="0"/>
              <w:marTop w:val="0"/>
              <w:marBottom w:val="0"/>
              <w:divBdr>
                <w:top w:val="none" w:sz="0" w:space="0" w:color="auto"/>
                <w:left w:val="none" w:sz="0" w:space="0" w:color="auto"/>
                <w:bottom w:val="none" w:sz="0" w:space="0" w:color="auto"/>
                <w:right w:val="none" w:sz="0" w:space="0" w:color="auto"/>
              </w:divBdr>
            </w:div>
            <w:div w:id="160128082">
              <w:marLeft w:val="0"/>
              <w:marRight w:val="0"/>
              <w:marTop w:val="0"/>
              <w:marBottom w:val="0"/>
              <w:divBdr>
                <w:top w:val="none" w:sz="0" w:space="0" w:color="auto"/>
                <w:left w:val="none" w:sz="0" w:space="0" w:color="auto"/>
                <w:bottom w:val="none" w:sz="0" w:space="0" w:color="auto"/>
                <w:right w:val="none" w:sz="0" w:space="0" w:color="auto"/>
              </w:divBdr>
            </w:div>
            <w:div w:id="1252009103">
              <w:marLeft w:val="0"/>
              <w:marRight w:val="0"/>
              <w:marTop w:val="0"/>
              <w:marBottom w:val="0"/>
              <w:divBdr>
                <w:top w:val="none" w:sz="0" w:space="0" w:color="auto"/>
                <w:left w:val="none" w:sz="0" w:space="0" w:color="auto"/>
                <w:bottom w:val="none" w:sz="0" w:space="0" w:color="auto"/>
                <w:right w:val="none" w:sz="0" w:space="0" w:color="auto"/>
              </w:divBdr>
            </w:div>
            <w:div w:id="569926834">
              <w:marLeft w:val="0"/>
              <w:marRight w:val="0"/>
              <w:marTop w:val="0"/>
              <w:marBottom w:val="0"/>
              <w:divBdr>
                <w:top w:val="none" w:sz="0" w:space="0" w:color="auto"/>
                <w:left w:val="none" w:sz="0" w:space="0" w:color="auto"/>
                <w:bottom w:val="none" w:sz="0" w:space="0" w:color="auto"/>
                <w:right w:val="none" w:sz="0" w:space="0" w:color="auto"/>
              </w:divBdr>
            </w:div>
            <w:div w:id="363555042">
              <w:marLeft w:val="0"/>
              <w:marRight w:val="0"/>
              <w:marTop w:val="0"/>
              <w:marBottom w:val="0"/>
              <w:divBdr>
                <w:top w:val="none" w:sz="0" w:space="0" w:color="auto"/>
                <w:left w:val="none" w:sz="0" w:space="0" w:color="auto"/>
                <w:bottom w:val="none" w:sz="0" w:space="0" w:color="auto"/>
                <w:right w:val="none" w:sz="0" w:space="0" w:color="auto"/>
              </w:divBdr>
            </w:div>
            <w:div w:id="1016927869">
              <w:marLeft w:val="0"/>
              <w:marRight w:val="0"/>
              <w:marTop w:val="0"/>
              <w:marBottom w:val="0"/>
              <w:divBdr>
                <w:top w:val="none" w:sz="0" w:space="0" w:color="auto"/>
                <w:left w:val="none" w:sz="0" w:space="0" w:color="auto"/>
                <w:bottom w:val="none" w:sz="0" w:space="0" w:color="auto"/>
                <w:right w:val="none" w:sz="0" w:space="0" w:color="auto"/>
              </w:divBdr>
            </w:div>
            <w:div w:id="1514606046">
              <w:marLeft w:val="0"/>
              <w:marRight w:val="0"/>
              <w:marTop w:val="0"/>
              <w:marBottom w:val="0"/>
              <w:divBdr>
                <w:top w:val="none" w:sz="0" w:space="0" w:color="auto"/>
                <w:left w:val="none" w:sz="0" w:space="0" w:color="auto"/>
                <w:bottom w:val="none" w:sz="0" w:space="0" w:color="auto"/>
                <w:right w:val="none" w:sz="0" w:space="0" w:color="auto"/>
              </w:divBdr>
            </w:div>
            <w:div w:id="285702289">
              <w:marLeft w:val="0"/>
              <w:marRight w:val="0"/>
              <w:marTop w:val="0"/>
              <w:marBottom w:val="0"/>
              <w:divBdr>
                <w:top w:val="none" w:sz="0" w:space="0" w:color="auto"/>
                <w:left w:val="none" w:sz="0" w:space="0" w:color="auto"/>
                <w:bottom w:val="none" w:sz="0" w:space="0" w:color="auto"/>
                <w:right w:val="none" w:sz="0" w:space="0" w:color="auto"/>
              </w:divBdr>
            </w:div>
            <w:div w:id="1904681335">
              <w:marLeft w:val="0"/>
              <w:marRight w:val="0"/>
              <w:marTop w:val="0"/>
              <w:marBottom w:val="0"/>
              <w:divBdr>
                <w:top w:val="none" w:sz="0" w:space="0" w:color="auto"/>
                <w:left w:val="none" w:sz="0" w:space="0" w:color="auto"/>
                <w:bottom w:val="none" w:sz="0" w:space="0" w:color="auto"/>
                <w:right w:val="none" w:sz="0" w:space="0" w:color="auto"/>
              </w:divBdr>
            </w:div>
            <w:div w:id="1456022654">
              <w:marLeft w:val="0"/>
              <w:marRight w:val="0"/>
              <w:marTop w:val="0"/>
              <w:marBottom w:val="0"/>
              <w:divBdr>
                <w:top w:val="none" w:sz="0" w:space="0" w:color="auto"/>
                <w:left w:val="none" w:sz="0" w:space="0" w:color="auto"/>
                <w:bottom w:val="none" w:sz="0" w:space="0" w:color="auto"/>
                <w:right w:val="none" w:sz="0" w:space="0" w:color="auto"/>
              </w:divBdr>
            </w:div>
            <w:div w:id="38558243">
              <w:marLeft w:val="0"/>
              <w:marRight w:val="0"/>
              <w:marTop w:val="0"/>
              <w:marBottom w:val="0"/>
              <w:divBdr>
                <w:top w:val="none" w:sz="0" w:space="0" w:color="auto"/>
                <w:left w:val="none" w:sz="0" w:space="0" w:color="auto"/>
                <w:bottom w:val="none" w:sz="0" w:space="0" w:color="auto"/>
                <w:right w:val="none" w:sz="0" w:space="0" w:color="auto"/>
              </w:divBdr>
            </w:div>
            <w:div w:id="90127252">
              <w:marLeft w:val="0"/>
              <w:marRight w:val="0"/>
              <w:marTop w:val="0"/>
              <w:marBottom w:val="0"/>
              <w:divBdr>
                <w:top w:val="none" w:sz="0" w:space="0" w:color="auto"/>
                <w:left w:val="none" w:sz="0" w:space="0" w:color="auto"/>
                <w:bottom w:val="none" w:sz="0" w:space="0" w:color="auto"/>
                <w:right w:val="none" w:sz="0" w:space="0" w:color="auto"/>
              </w:divBdr>
            </w:div>
            <w:div w:id="808741742">
              <w:marLeft w:val="0"/>
              <w:marRight w:val="0"/>
              <w:marTop w:val="0"/>
              <w:marBottom w:val="0"/>
              <w:divBdr>
                <w:top w:val="none" w:sz="0" w:space="0" w:color="auto"/>
                <w:left w:val="none" w:sz="0" w:space="0" w:color="auto"/>
                <w:bottom w:val="none" w:sz="0" w:space="0" w:color="auto"/>
                <w:right w:val="none" w:sz="0" w:space="0" w:color="auto"/>
              </w:divBdr>
            </w:div>
            <w:div w:id="1970818756">
              <w:marLeft w:val="0"/>
              <w:marRight w:val="0"/>
              <w:marTop w:val="0"/>
              <w:marBottom w:val="0"/>
              <w:divBdr>
                <w:top w:val="none" w:sz="0" w:space="0" w:color="auto"/>
                <w:left w:val="none" w:sz="0" w:space="0" w:color="auto"/>
                <w:bottom w:val="none" w:sz="0" w:space="0" w:color="auto"/>
                <w:right w:val="none" w:sz="0" w:space="0" w:color="auto"/>
              </w:divBdr>
            </w:div>
            <w:div w:id="1457018389">
              <w:marLeft w:val="0"/>
              <w:marRight w:val="0"/>
              <w:marTop w:val="0"/>
              <w:marBottom w:val="0"/>
              <w:divBdr>
                <w:top w:val="none" w:sz="0" w:space="0" w:color="auto"/>
                <w:left w:val="none" w:sz="0" w:space="0" w:color="auto"/>
                <w:bottom w:val="none" w:sz="0" w:space="0" w:color="auto"/>
                <w:right w:val="none" w:sz="0" w:space="0" w:color="auto"/>
              </w:divBdr>
            </w:div>
            <w:div w:id="2114785365">
              <w:marLeft w:val="0"/>
              <w:marRight w:val="0"/>
              <w:marTop w:val="0"/>
              <w:marBottom w:val="0"/>
              <w:divBdr>
                <w:top w:val="none" w:sz="0" w:space="0" w:color="auto"/>
                <w:left w:val="none" w:sz="0" w:space="0" w:color="auto"/>
                <w:bottom w:val="none" w:sz="0" w:space="0" w:color="auto"/>
                <w:right w:val="none" w:sz="0" w:space="0" w:color="auto"/>
              </w:divBdr>
            </w:div>
            <w:div w:id="685054860">
              <w:marLeft w:val="0"/>
              <w:marRight w:val="0"/>
              <w:marTop w:val="0"/>
              <w:marBottom w:val="0"/>
              <w:divBdr>
                <w:top w:val="none" w:sz="0" w:space="0" w:color="auto"/>
                <w:left w:val="none" w:sz="0" w:space="0" w:color="auto"/>
                <w:bottom w:val="none" w:sz="0" w:space="0" w:color="auto"/>
                <w:right w:val="none" w:sz="0" w:space="0" w:color="auto"/>
              </w:divBdr>
            </w:div>
            <w:div w:id="1253902882">
              <w:marLeft w:val="0"/>
              <w:marRight w:val="0"/>
              <w:marTop w:val="0"/>
              <w:marBottom w:val="0"/>
              <w:divBdr>
                <w:top w:val="none" w:sz="0" w:space="0" w:color="auto"/>
                <w:left w:val="none" w:sz="0" w:space="0" w:color="auto"/>
                <w:bottom w:val="none" w:sz="0" w:space="0" w:color="auto"/>
                <w:right w:val="none" w:sz="0" w:space="0" w:color="auto"/>
              </w:divBdr>
            </w:div>
            <w:div w:id="1370376222">
              <w:marLeft w:val="0"/>
              <w:marRight w:val="0"/>
              <w:marTop w:val="0"/>
              <w:marBottom w:val="0"/>
              <w:divBdr>
                <w:top w:val="none" w:sz="0" w:space="0" w:color="auto"/>
                <w:left w:val="none" w:sz="0" w:space="0" w:color="auto"/>
                <w:bottom w:val="none" w:sz="0" w:space="0" w:color="auto"/>
                <w:right w:val="none" w:sz="0" w:space="0" w:color="auto"/>
              </w:divBdr>
            </w:div>
            <w:div w:id="1086000787">
              <w:marLeft w:val="0"/>
              <w:marRight w:val="0"/>
              <w:marTop w:val="0"/>
              <w:marBottom w:val="0"/>
              <w:divBdr>
                <w:top w:val="none" w:sz="0" w:space="0" w:color="auto"/>
                <w:left w:val="none" w:sz="0" w:space="0" w:color="auto"/>
                <w:bottom w:val="none" w:sz="0" w:space="0" w:color="auto"/>
                <w:right w:val="none" w:sz="0" w:space="0" w:color="auto"/>
              </w:divBdr>
            </w:div>
          </w:divsChild>
        </w:div>
        <w:div w:id="977806629">
          <w:marLeft w:val="0"/>
          <w:marRight w:val="0"/>
          <w:marTop w:val="0"/>
          <w:marBottom w:val="0"/>
          <w:divBdr>
            <w:top w:val="none" w:sz="0" w:space="0" w:color="auto"/>
            <w:left w:val="none" w:sz="0" w:space="0" w:color="auto"/>
            <w:bottom w:val="none" w:sz="0" w:space="0" w:color="auto"/>
            <w:right w:val="none" w:sz="0" w:space="0" w:color="auto"/>
          </w:divBdr>
        </w:div>
        <w:div w:id="710955197">
          <w:marLeft w:val="0"/>
          <w:marRight w:val="0"/>
          <w:marTop w:val="0"/>
          <w:marBottom w:val="0"/>
          <w:divBdr>
            <w:top w:val="none" w:sz="0" w:space="0" w:color="auto"/>
            <w:left w:val="none" w:sz="0" w:space="0" w:color="auto"/>
            <w:bottom w:val="none" w:sz="0" w:space="0" w:color="auto"/>
            <w:right w:val="none" w:sz="0" w:space="0" w:color="auto"/>
          </w:divBdr>
          <w:divsChild>
            <w:div w:id="91895797">
              <w:marLeft w:val="0"/>
              <w:marRight w:val="0"/>
              <w:marTop w:val="0"/>
              <w:marBottom w:val="0"/>
              <w:divBdr>
                <w:top w:val="none" w:sz="0" w:space="0" w:color="auto"/>
                <w:left w:val="none" w:sz="0" w:space="0" w:color="auto"/>
                <w:bottom w:val="none" w:sz="0" w:space="0" w:color="auto"/>
                <w:right w:val="none" w:sz="0" w:space="0" w:color="auto"/>
              </w:divBdr>
            </w:div>
            <w:div w:id="1448425163">
              <w:marLeft w:val="0"/>
              <w:marRight w:val="0"/>
              <w:marTop w:val="0"/>
              <w:marBottom w:val="0"/>
              <w:divBdr>
                <w:top w:val="none" w:sz="0" w:space="0" w:color="auto"/>
                <w:left w:val="none" w:sz="0" w:space="0" w:color="auto"/>
                <w:bottom w:val="none" w:sz="0" w:space="0" w:color="auto"/>
                <w:right w:val="none" w:sz="0" w:space="0" w:color="auto"/>
              </w:divBdr>
            </w:div>
          </w:divsChild>
        </w:div>
        <w:div w:id="48575117">
          <w:marLeft w:val="0"/>
          <w:marRight w:val="0"/>
          <w:marTop w:val="0"/>
          <w:marBottom w:val="0"/>
          <w:divBdr>
            <w:top w:val="none" w:sz="0" w:space="0" w:color="auto"/>
            <w:left w:val="none" w:sz="0" w:space="0" w:color="auto"/>
            <w:bottom w:val="none" w:sz="0" w:space="0" w:color="auto"/>
            <w:right w:val="none" w:sz="0" w:space="0" w:color="auto"/>
          </w:divBdr>
        </w:div>
        <w:div w:id="153879943">
          <w:marLeft w:val="0"/>
          <w:marRight w:val="0"/>
          <w:marTop w:val="0"/>
          <w:marBottom w:val="0"/>
          <w:divBdr>
            <w:top w:val="none" w:sz="0" w:space="0" w:color="auto"/>
            <w:left w:val="none" w:sz="0" w:space="0" w:color="auto"/>
            <w:bottom w:val="none" w:sz="0" w:space="0" w:color="auto"/>
            <w:right w:val="none" w:sz="0" w:space="0" w:color="auto"/>
          </w:divBdr>
          <w:divsChild>
            <w:div w:id="1338270347">
              <w:marLeft w:val="0"/>
              <w:marRight w:val="0"/>
              <w:marTop w:val="0"/>
              <w:marBottom w:val="0"/>
              <w:divBdr>
                <w:top w:val="none" w:sz="0" w:space="0" w:color="auto"/>
                <w:left w:val="none" w:sz="0" w:space="0" w:color="auto"/>
                <w:bottom w:val="none" w:sz="0" w:space="0" w:color="auto"/>
                <w:right w:val="none" w:sz="0" w:space="0" w:color="auto"/>
              </w:divBdr>
            </w:div>
          </w:divsChild>
        </w:div>
        <w:div w:id="61560507">
          <w:marLeft w:val="0"/>
          <w:marRight w:val="0"/>
          <w:marTop w:val="0"/>
          <w:marBottom w:val="0"/>
          <w:divBdr>
            <w:top w:val="none" w:sz="0" w:space="0" w:color="auto"/>
            <w:left w:val="none" w:sz="0" w:space="0" w:color="auto"/>
            <w:bottom w:val="none" w:sz="0" w:space="0" w:color="auto"/>
            <w:right w:val="none" w:sz="0" w:space="0" w:color="auto"/>
          </w:divBdr>
        </w:div>
        <w:div w:id="1969510003">
          <w:marLeft w:val="0"/>
          <w:marRight w:val="0"/>
          <w:marTop w:val="0"/>
          <w:marBottom w:val="0"/>
          <w:divBdr>
            <w:top w:val="none" w:sz="0" w:space="0" w:color="auto"/>
            <w:left w:val="none" w:sz="0" w:space="0" w:color="auto"/>
            <w:bottom w:val="none" w:sz="0" w:space="0" w:color="auto"/>
            <w:right w:val="none" w:sz="0" w:space="0" w:color="auto"/>
          </w:divBdr>
        </w:div>
        <w:div w:id="597909778">
          <w:marLeft w:val="0"/>
          <w:marRight w:val="0"/>
          <w:marTop w:val="0"/>
          <w:marBottom w:val="0"/>
          <w:divBdr>
            <w:top w:val="none" w:sz="0" w:space="0" w:color="auto"/>
            <w:left w:val="none" w:sz="0" w:space="0" w:color="auto"/>
            <w:bottom w:val="none" w:sz="0" w:space="0" w:color="auto"/>
            <w:right w:val="none" w:sz="0" w:space="0" w:color="auto"/>
          </w:divBdr>
        </w:div>
        <w:div w:id="398864539">
          <w:marLeft w:val="0"/>
          <w:marRight w:val="0"/>
          <w:marTop w:val="0"/>
          <w:marBottom w:val="0"/>
          <w:divBdr>
            <w:top w:val="none" w:sz="0" w:space="0" w:color="auto"/>
            <w:left w:val="none" w:sz="0" w:space="0" w:color="auto"/>
            <w:bottom w:val="none" w:sz="0" w:space="0" w:color="auto"/>
            <w:right w:val="none" w:sz="0" w:space="0" w:color="auto"/>
          </w:divBdr>
        </w:div>
        <w:div w:id="1144741031">
          <w:marLeft w:val="0"/>
          <w:marRight w:val="0"/>
          <w:marTop w:val="0"/>
          <w:marBottom w:val="0"/>
          <w:divBdr>
            <w:top w:val="none" w:sz="0" w:space="0" w:color="auto"/>
            <w:left w:val="none" w:sz="0" w:space="0" w:color="auto"/>
            <w:bottom w:val="none" w:sz="0" w:space="0" w:color="auto"/>
            <w:right w:val="none" w:sz="0" w:space="0" w:color="auto"/>
          </w:divBdr>
        </w:div>
        <w:div w:id="222720836">
          <w:marLeft w:val="0"/>
          <w:marRight w:val="0"/>
          <w:marTop w:val="0"/>
          <w:marBottom w:val="0"/>
          <w:divBdr>
            <w:top w:val="none" w:sz="0" w:space="0" w:color="auto"/>
            <w:left w:val="none" w:sz="0" w:space="0" w:color="auto"/>
            <w:bottom w:val="none" w:sz="0" w:space="0" w:color="auto"/>
            <w:right w:val="none" w:sz="0" w:space="0" w:color="auto"/>
          </w:divBdr>
        </w:div>
        <w:div w:id="704792775">
          <w:marLeft w:val="0"/>
          <w:marRight w:val="0"/>
          <w:marTop w:val="0"/>
          <w:marBottom w:val="0"/>
          <w:divBdr>
            <w:top w:val="none" w:sz="0" w:space="0" w:color="auto"/>
            <w:left w:val="none" w:sz="0" w:space="0" w:color="auto"/>
            <w:bottom w:val="none" w:sz="0" w:space="0" w:color="auto"/>
            <w:right w:val="none" w:sz="0" w:space="0" w:color="auto"/>
          </w:divBdr>
        </w:div>
        <w:div w:id="273364323">
          <w:marLeft w:val="0"/>
          <w:marRight w:val="0"/>
          <w:marTop w:val="0"/>
          <w:marBottom w:val="0"/>
          <w:divBdr>
            <w:top w:val="none" w:sz="0" w:space="0" w:color="auto"/>
            <w:left w:val="none" w:sz="0" w:space="0" w:color="auto"/>
            <w:bottom w:val="none" w:sz="0" w:space="0" w:color="auto"/>
            <w:right w:val="none" w:sz="0" w:space="0" w:color="auto"/>
          </w:divBdr>
        </w:div>
        <w:div w:id="1071346503">
          <w:marLeft w:val="0"/>
          <w:marRight w:val="0"/>
          <w:marTop w:val="0"/>
          <w:marBottom w:val="0"/>
          <w:divBdr>
            <w:top w:val="none" w:sz="0" w:space="0" w:color="auto"/>
            <w:left w:val="none" w:sz="0" w:space="0" w:color="auto"/>
            <w:bottom w:val="none" w:sz="0" w:space="0" w:color="auto"/>
            <w:right w:val="none" w:sz="0" w:space="0" w:color="auto"/>
          </w:divBdr>
        </w:div>
        <w:div w:id="486559595">
          <w:marLeft w:val="0"/>
          <w:marRight w:val="0"/>
          <w:marTop w:val="0"/>
          <w:marBottom w:val="0"/>
          <w:divBdr>
            <w:top w:val="none" w:sz="0" w:space="0" w:color="auto"/>
            <w:left w:val="none" w:sz="0" w:space="0" w:color="auto"/>
            <w:bottom w:val="none" w:sz="0" w:space="0" w:color="auto"/>
            <w:right w:val="none" w:sz="0" w:space="0" w:color="auto"/>
          </w:divBdr>
          <w:divsChild>
            <w:div w:id="214974169">
              <w:marLeft w:val="0"/>
              <w:marRight w:val="0"/>
              <w:marTop w:val="0"/>
              <w:marBottom w:val="0"/>
              <w:divBdr>
                <w:top w:val="none" w:sz="0" w:space="0" w:color="auto"/>
                <w:left w:val="none" w:sz="0" w:space="0" w:color="auto"/>
                <w:bottom w:val="none" w:sz="0" w:space="0" w:color="auto"/>
                <w:right w:val="none" w:sz="0" w:space="0" w:color="auto"/>
              </w:divBdr>
            </w:div>
            <w:div w:id="823813388">
              <w:marLeft w:val="0"/>
              <w:marRight w:val="0"/>
              <w:marTop w:val="0"/>
              <w:marBottom w:val="0"/>
              <w:divBdr>
                <w:top w:val="none" w:sz="0" w:space="0" w:color="auto"/>
                <w:left w:val="none" w:sz="0" w:space="0" w:color="auto"/>
                <w:bottom w:val="none" w:sz="0" w:space="0" w:color="auto"/>
                <w:right w:val="none" w:sz="0" w:space="0" w:color="auto"/>
              </w:divBdr>
            </w:div>
          </w:divsChild>
        </w:div>
        <w:div w:id="1453283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718</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4804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1</cp:revision>
  <dcterms:created xsi:type="dcterms:W3CDTF">2016-10-28T19:08:00Z</dcterms:created>
  <dcterms:modified xsi:type="dcterms:W3CDTF">2016-10-28T19:18:00Z</dcterms:modified>
</cp:coreProperties>
</file>