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shd w:val="clear" w:color="auto" w:fill="000000" w:themeFill="text1"/>
        <w:tblCellMar>
          <w:top w:w="15" w:type="dxa"/>
          <w:left w:w="15" w:type="dxa"/>
          <w:bottom w:w="15" w:type="dxa"/>
          <w:right w:w="15" w:type="dxa"/>
        </w:tblCellMar>
        <w:tblLook w:val="04A0"/>
      </w:tblPr>
      <w:tblGrid>
        <w:gridCol w:w="14595"/>
      </w:tblGrid>
      <w:tr w:rsidR="00A85019" w:rsidRPr="00A85019" w:rsidTr="00C67939">
        <w:tc>
          <w:tcPr>
            <w:tcW w:w="145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A85019" w:rsidRPr="00A85019" w:rsidRDefault="00A85019" w:rsidP="00C67939">
            <w:pP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A85019">
              <w:rPr>
                <w:rFonts w:asciiTheme="majorHAnsi" w:eastAsia="Times New Roman" w:hAnsiTheme="majorHAnsi" w:cs="Times New Roman"/>
                <w:b/>
                <w:bCs/>
                <w:color w:val="FFFFFF" w:themeColor="background1"/>
                <w:sz w:val="36"/>
                <w:szCs w:val="36"/>
              </w:rPr>
              <w:t>What is nationalism? What impact can it have?</w:t>
            </w:r>
          </w:p>
          <w:p w:rsidR="00A85019" w:rsidRPr="00A85019" w:rsidRDefault="00A85019" w:rsidP="00C67939">
            <w:pPr>
              <w:shd w:val="clear" w:color="auto" w:fill="000000" w:themeFill="text1"/>
              <w:spacing w:after="0" w:line="0" w:lineRule="atLeast"/>
              <w:jc w:val="center"/>
              <w:rPr>
                <w:rFonts w:asciiTheme="majorHAnsi" w:eastAsia="Times New Roman" w:hAnsiTheme="majorHAnsi" w:cs="Times New Roman"/>
                <w:sz w:val="24"/>
                <w:szCs w:val="24"/>
              </w:rPr>
            </w:pPr>
            <w:r w:rsidRPr="00A85019">
              <w:rPr>
                <w:rFonts w:asciiTheme="majorHAnsi" w:eastAsia="Times New Roman" w:hAnsiTheme="majorHAnsi" w:cs="Times New Roman"/>
                <w:color w:val="FFFFFF" w:themeColor="background1"/>
              </w:rPr>
              <w:t>Objective: Explain what nationalism is and what effect it can have on individuals and on society.</w:t>
            </w:r>
          </w:p>
        </w:tc>
      </w:tr>
    </w:tbl>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sz w:val="28"/>
          <w:szCs w:val="28"/>
        </w:rPr>
        <w:t>Introduction</w:t>
      </w: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Directions: Examine the images and information presented, </w:t>
      </w:r>
      <w:proofErr w:type="gramStart"/>
      <w:r w:rsidRPr="00A85019">
        <w:rPr>
          <w:rFonts w:asciiTheme="majorHAnsi" w:eastAsia="Times New Roman" w:hAnsiTheme="majorHAnsi" w:cs="Times New Roman"/>
          <w:b/>
          <w:bCs/>
          <w:color w:val="000000"/>
        </w:rPr>
        <w:t>then</w:t>
      </w:r>
      <w:proofErr w:type="gramEnd"/>
      <w:r w:rsidRPr="00A85019">
        <w:rPr>
          <w:rFonts w:asciiTheme="majorHAnsi" w:eastAsia="Times New Roman" w:hAnsiTheme="majorHAnsi" w:cs="Times New Roman"/>
          <w:b/>
          <w:bCs/>
          <w:color w:val="000000"/>
        </w:rPr>
        <w:t xml:space="preserve"> answer the question that follows. </w:t>
      </w:r>
    </w:p>
    <w:p w:rsidR="00A85019" w:rsidRPr="00A85019" w:rsidRDefault="00A85019" w:rsidP="00A85019">
      <w:pPr>
        <w:spacing w:after="0" w:line="240" w:lineRule="auto"/>
        <w:jc w:val="center"/>
        <w:rPr>
          <w:rFonts w:asciiTheme="majorHAnsi" w:eastAsia="Times New Roman" w:hAnsiTheme="majorHAnsi" w:cs="Times New Roman"/>
          <w:sz w:val="24"/>
          <w:szCs w:val="24"/>
        </w:rPr>
      </w:pPr>
      <w:r w:rsidRPr="00A85019">
        <w:rPr>
          <w:rFonts w:asciiTheme="majorHAnsi" w:eastAsia="Times New Roman" w:hAnsiTheme="majorHAnsi" w:cs="Times New Roman"/>
          <w:noProof/>
          <w:color w:val="000000"/>
        </w:rPr>
        <w:drawing>
          <wp:inline distT="0" distB="0" distL="0" distR="0">
            <wp:extent cx="8705850" cy="4019550"/>
            <wp:effectExtent l="19050" t="0" r="0" b="0"/>
            <wp:docPr id="2" name="Picture 2" descr="https://lh3.googleusercontent.com/WsPcSDfV6DyDYmW63A_NmbFDR0fzMTt7Hn_5siWszFQ9Nts_E-gXxvYZlzvHfrCXvA2Fw_x2XztzfO_0JxuYZwgz2qG9hfZiVCcUEfPAp0GalbBMBvl0gTNb3U5KgEyYvT9pRO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sPcSDfV6DyDYmW63A_NmbFDR0fzMTt7Hn_5siWszFQ9Nts_E-gXxvYZlzvHfrCXvA2Fw_x2XztzfO_0JxuYZwgz2qG9hfZiVCcUEfPAp0GalbBMBvl0gTNb3U5KgEyYvT9pRO7O"/>
                    <pic:cNvPicPr>
                      <a:picLocks noChangeAspect="1" noChangeArrowheads="1"/>
                    </pic:cNvPicPr>
                  </pic:nvPicPr>
                  <pic:blipFill>
                    <a:blip r:embed="rId4" cstate="print"/>
                    <a:srcRect/>
                    <a:stretch>
                      <a:fillRect/>
                    </a:stretch>
                  </pic:blipFill>
                  <pic:spPr bwMode="auto">
                    <a:xfrm>
                      <a:off x="0" y="0"/>
                      <a:ext cx="8705850" cy="4019550"/>
                    </a:xfrm>
                    <a:prstGeom prst="rect">
                      <a:avLst/>
                    </a:prstGeom>
                    <a:noFill/>
                    <a:ln w="9525">
                      <a:noFill/>
                      <a:miter lim="800000"/>
                      <a:headEnd/>
                      <a:tailEnd/>
                    </a:ln>
                  </pic:spPr>
                </pic:pic>
              </a:graphicData>
            </a:graphic>
          </wp:inline>
        </w:drawing>
      </w:r>
    </w:p>
    <w:tbl>
      <w:tblPr>
        <w:tblW w:w="14610" w:type="dxa"/>
        <w:tblCellMar>
          <w:top w:w="15" w:type="dxa"/>
          <w:left w:w="15" w:type="dxa"/>
          <w:bottom w:w="15" w:type="dxa"/>
          <w:right w:w="15" w:type="dxa"/>
        </w:tblCellMar>
        <w:tblLook w:val="04A0"/>
      </w:tblPr>
      <w:tblGrid>
        <w:gridCol w:w="14610"/>
      </w:tblGrid>
      <w:tr w:rsidR="00A85019" w:rsidRPr="00A85019" w:rsidTr="00C67939">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85019" w:rsidRPr="00A85019" w:rsidRDefault="00A85019" w:rsidP="00A85019">
            <w:pPr>
              <w:spacing w:after="0" w:line="0" w:lineRule="atLeast"/>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sz w:val="24"/>
                <w:szCs w:val="24"/>
              </w:rPr>
              <w:t xml:space="preserve">According to the authors of these two images, what effects might nationalism have on a country? </w:t>
            </w:r>
          </w:p>
        </w:tc>
      </w:tr>
      <w:tr w:rsidR="00A85019" w:rsidRPr="00A85019" w:rsidTr="00C6793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0" w:lineRule="atLeast"/>
              <w:rPr>
                <w:rFonts w:asciiTheme="majorHAnsi" w:eastAsia="Times New Roman" w:hAnsiTheme="majorHAnsi" w:cs="Times New Roman"/>
                <w:sz w:val="24"/>
                <w:szCs w:val="24"/>
              </w:rPr>
            </w:pPr>
          </w:p>
        </w:tc>
      </w:tr>
      <w:tr w:rsidR="00C67939" w:rsidRPr="00A85019" w:rsidTr="00C67939">
        <w:tc>
          <w:tcPr>
            <w:tcW w:w="0" w:type="auto"/>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C67939" w:rsidRPr="00A85019" w:rsidRDefault="00C67939" w:rsidP="00C67939">
            <w:pPr>
              <w:spacing w:after="0" w:line="240" w:lineRule="auto"/>
              <w:jc w:val="center"/>
              <w:rPr>
                <w:rFonts w:asciiTheme="majorHAnsi" w:eastAsia="Times New Roman" w:hAnsiTheme="majorHAnsi" w:cs="Times New Roman"/>
                <w:color w:val="FFFFFF" w:themeColor="background1"/>
                <w:sz w:val="24"/>
                <w:szCs w:val="24"/>
              </w:rPr>
            </w:pPr>
            <w:r w:rsidRPr="00A85019">
              <w:rPr>
                <w:rFonts w:asciiTheme="majorHAnsi" w:eastAsia="Times New Roman" w:hAnsiTheme="majorHAnsi" w:cs="Times New Roman"/>
                <w:b/>
                <w:bCs/>
                <w:color w:val="FFFFFF" w:themeColor="background1"/>
                <w:sz w:val="36"/>
                <w:szCs w:val="36"/>
              </w:rPr>
              <w:lastRenderedPageBreak/>
              <w:t>What effect did nationalism have on Europe in the 19th century?</w:t>
            </w:r>
          </w:p>
          <w:p w:rsidR="00A85019" w:rsidRPr="00A85019" w:rsidRDefault="00C67939" w:rsidP="00C67939">
            <w:pPr>
              <w:spacing w:after="0" w:line="0" w:lineRule="atLeast"/>
              <w:jc w:val="center"/>
              <w:rPr>
                <w:rFonts w:asciiTheme="majorHAnsi" w:eastAsia="Times New Roman" w:hAnsiTheme="majorHAnsi" w:cs="Times New Roman"/>
                <w:sz w:val="24"/>
                <w:szCs w:val="24"/>
              </w:rPr>
            </w:pPr>
            <w:r w:rsidRPr="00A85019">
              <w:rPr>
                <w:rFonts w:asciiTheme="majorHAnsi" w:eastAsia="Times New Roman" w:hAnsiTheme="majorHAnsi" w:cs="Times New Roman"/>
                <w:color w:val="FFFFFF" w:themeColor="background1"/>
              </w:rPr>
              <w:t>Objective: Describe how nationalism affected Europe in the 19th century with regards to the unification of Germany and Italy, and the weakening of the Austrian and Ottoman Empires.</w:t>
            </w:r>
          </w:p>
        </w:tc>
      </w:tr>
    </w:tbl>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sz w:val="28"/>
          <w:szCs w:val="28"/>
        </w:rPr>
        <w:t>Predict</w:t>
      </w: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Examine the two maps below, </w:t>
      </w:r>
      <w:proofErr w:type="gramStart"/>
      <w:r w:rsidRPr="00A85019">
        <w:rPr>
          <w:rFonts w:asciiTheme="majorHAnsi" w:eastAsia="Times New Roman" w:hAnsiTheme="majorHAnsi" w:cs="Times New Roman"/>
          <w:b/>
          <w:bCs/>
          <w:color w:val="000000"/>
        </w:rPr>
        <w:t>then</w:t>
      </w:r>
      <w:proofErr w:type="gramEnd"/>
      <w:r w:rsidRPr="00A85019">
        <w:rPr>
          <w:rFonts w:asciiTheme="majorHAnsi" w:eastAsia="Times New Roman" w:hAnsiTheme="majorHAnsi" w:cs="Times New Roman"/>
          <w:b/>
          <w:bCs/>
          <w:color w:val="000000"/>
        </w:rPr>
        <w:t xml:space="preserve"> answer the questions that accompany them.</w:t>
      </w:r>
    </w:p>
    <w:tbl>
      <w:tblPr>
        <w:tblW w:w="0" w:type="auto"/>
        <w:tblCellMar>
          <w:top w:w="15" w:type="dxa"/>
          <w:left w:w="15" w:type="dxa"/>
          <w:bottom w:w="15" w:type="dxa"/>
          <w:right w:w="15" w:type="dxa"/>
        </w:tblCellMar>
        <w:tblLook w:val="04A0"/>
      </w:tblPr>
      <w:tblGrid>
        <w:gridCol w:w="9930"/>
        <w:gridCol w:w="4680"/>
      </w:tblGrid>
      <w:tr w:rsidR="00A85019" w:rsidRPr="00A85019" w:rsidTr="00A850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divId w:val="247422724"/>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noProof/>
                <w:color w:val="000000"/>
              </w:rPr>
              <w:drawing>
                <wp:inline distT="0" distB="0" distL="0" distR="0">
                  <wp:extent cx="6143625" cy="4752975"/>
                  <wp:effectExtent l="19050" t="0" r="9525" b="0"/>
                  <wp:docPr id="6" name="Picture 6" descr="https://lh4.googleusercontent.com/jtYUXHlqJDUoPbP5577lTOJFvYmsAijfwc7dYgFk27MYyQZ6GMcqHjknILPWq2cSOUm__oiV7nOllc6Z0HaUMz_hJB7XcKrPNopnk11coZ6U-jlJNgNmy1hAdcbunoFu9R8PlM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jtYUXHlqJDUoPbP5577lTOJFvYmsAijfwc7dYgFk27MYyQZ6GMcqHjknILPWq2cSOUm__oiV7nOllc6Z0HaUMz_hJB7XcKrPNopnk11coZ6U-jlJNgNmy1hAdcbunoFu9R8PlM1m"/>
                          <pic:cNvPicPr>
                            <a:picLocks noChangeAspect="1" noChangeArrowheads="1"/>
                          </pic:cNvPicPr>
                        </pic:nvPicPr>
                        <pic:blipFill>
                          <a:blip r:embed="rId5" cstate="print"/>
                          <a:srcRect/>
                          <a:stretch>
                            <a:fillRect/>
                          </a:stretch>
                        </pic:blipFill>
                        <pic:spPr bwMode="auto">
                          <a:xfrm>
                            <a:off x="0" y="0"/>
                            <a:ext cx="6143625" cy="4752975"/>
                          </a:xfrm>
                          <a:prstGeom prst="rect">
                            <a:avLst/>
                          </a:prstGeom>
                          <a:noFill/>
                          <a:ln w="9525">
                            <a:noFill/>
                            <a:miter lim="800000"/>
                            <a:headEnd/>
                            <a:tailEnd/>
                          </a:ln>
                        </pic:spPr>
                      </pic:pic>
                    </a:graphicData>
                  </a:graphic>
                </wp:inline>
              </w:drawing>
            </w:r>
          </w:p>
          <w:p w:rsidR="00A85019" w:rsidRPr="00A85019" w:rsidRDefault="00A85019" w:rsidP="00A85019">
            <w:pPr>
              <w:spacing w:after="0" w:line="240" w:lineRule="auto"/>
              <w:jc w:val="right"/>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Map of Europe after the Congress of Vienna, 1815. </w:t>
            </w:r>
          </w:p>
          <w:p w:rsidR="00A85019" w:rsidRPr="00A85019" w:rsidRDefault="00A85019" w:rsidP="00A85019">
            <w:pPr>
              <w:spacing w:after="0" w:line="0" w:lineRule="atLeast"/>
              <w:jc w:val="right"/>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sz w:val="16"/>
                <w:szCs w:val="16"/>
              </w:rPr>
              <w:t xml:space="preserve">Source: </w:t>
            </w:r>
            <w:hyperlink r:id="rId6" w:history="1">
              <w:r w:rsidRPr="00A85019">
                <w:rPr>
                  <w:rFonts w:asciiTheme="majorHAnsi" w:eastAsia="Times New Roman" w:hAnsiTheme="majorHAnsi" w:cs="Times New Roman"/>
                  <w:b/>
                  <w:bCs/>
                  <w:color w:val="1155CC"/>
                  <w:sz w:val="16"/>
                  <w:u w:val="single"/>
                </w:rPr>
                <w:t>https://en.wikipedia.org/wiki/File:Map_congress_of_vienna.jpg</w:t>
              </w:r>
            </w:hyperlink>
            <w:r w:rsidRPr="00A85019">
              <w:rPr>
                <w:rFonts w:asciiTheme="majorHAnsi" w:eastAsia="Times New Roman" w:hAnsiTheme="majorHAnsi" w:cs="Times New Roman"/>
                <w:b/>
                <w:bCs/>
                <w:color w:val="000000"/>
                <w:sz w:val="16"/>
                <w:szCs w:val="16"/>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1. In 1815, what two empires existed in Europe?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2.</w:t>
            </w:r>
            <w:r w:rsidRPr="00A85019">
              <w:rPr>
                <w:rFonts w:asciiTheme="majorHAnsi" w:eastAsia="Times New Roman" w:hAnsiTheme="majorHAnsi" w:cs="Times New Roman"/>
                <w:color w:val="000000"/>
              </w:rPr>
              <w:t xml:space="preserve"> The German Confederation was a group of states that spoke German that Napoleon created when he controlled most of Europe prior to the Congress of Vienna in 1815. At the Congress of Vienna, other powers in Europe decided to dissolve the confederation.</w:t>
            </w:r>
            <w:r w:rsidRPr="00A85019">
              <w:rPr>
                <w:rFonts w:asciiTheme="majorHAnsi" w:eastAsia="Times New Roman" w:hAnsiTheme="majorHAnsi" w:cs="Times New Roman"/>
                <w:b/>
                <w:bCs/>
                <w:color w:val="000000"/>
              </w:rPr>
              <w:t xml:space="preserve"> In 1815, which states controlled land that was once a part of the German Confederation?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3. </w:t>
            </w:r>
            <w:r w:rsidRPr="00A85019">
              <w:rPr>
                <w:rFonts w:asciiTheme="majorHAnsi" w:eastAsia="Times New Roman" w:hAnsiTheme="majorHAnsi" w:cs="Times New Roman"/>
                <w:color w:val="000000"/>
              </w:rPr>
              <w:t>Locate the Italian peninsula. It looks like a boot that juts into the Mediterranean Sea.</w:t>
            </w:r>
            <w:r w:rsidRPr="00A85019">
              <w:rPr>
                <w:rFonts w:asciiTheme="majorHAnsi" w:eastAsia="Times New Roman" w:hAnsiTheme="majorHAnsi" w:cs="Times New Roman"/>
                <w:b/>
                <w:bCs/>
                <w:color w:val="000000"/>
              </w:rPr>
              <w:t xml:space="preserve"> How many different states/kingdoms control sections of the Italian peninsula? </w:t>
            </w:r>
          </w:p>
          <w:p w:rsidR="00A85019" w:rsidRPr="00A85019" w:rsidRDefault="00A85019" w:rsidP="00A85019">
            <w:pPr>
              <w:spacing w:after="120" w:line="240" w:lineRule="auto"/>
              <w:rPr>
                <w:rFonts w:asciiTheme="majorHAnsi" w:eastAsia="Times New Roman" w:hAnsiTheme="majorHAnsi" w:cs="Times New Roman"/>
                <w:sz w:val="24"/>
                <w:szCs w:val="24"/>
              </w:rPr>
            </w:pPr>
          </w:p>
          <w:p w:rsidR="00A85019" w:rsidRPr="00A85019" w:rsidRDefault="00A85019" w:rsidP="00A85019">
            <w:pPr>
              <w:spacing w:after="0" w:line="0" w:lineRule="atLeast"/>
              <w:rPr>
                <w:rFonts w:asciiTheme="majorHAnsi" w:eastAsia="Times New Roman" w:hAnsiTheme="majorHAnsi" w:cs="Times New Roman"/>
                <w:sz w:val="24"/>
                <w:szCs w:val="24"/>
              </w:rPr>
            </w:pPr>
          </w:p>
        </w:tc>
      </w:tr>
    </w:tbl>
    <w:p w:rsidR="00A85019" w:rsidRPr="00A85019" w:rsidRDefault="00A85019" w:rsidP="00A85019">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9990"/>
        <w:gridCol w:w="4620"/>
      </w:tblGrid>
      <w:tr w:rsidR="00A85019" w:rsidRPr="00A85019" w:rsidTr="00A850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noProof/>
                <w:color w:val="000000"/>
              </w:rPr>
              <w:lastRenderedPageBreak/>
              <w:drawing>
                <wp:inline distT="0" distB="0" distL="0" distR="0">
                  <wp:extent cx="6181725" cy="5076825"/>
                  <wp:effectExtent l="19050" t="0" r="9525" b="0"/>
                  <wp:docPr id="14" name="Picture 14" descr="https://lh3.googleusercontent.com/OiT62xFqiBV3C-dO3Ljiv7y1Kie7hwOVDBHriodyYPh_D7BIl23wLNgtYb7xoQJGryuRJkGt_aYJgWetIun8g1EZYu9oJN5fFigekmFrHhYHCUe7TrwHfxjZ1rv7CNcXwFiQyq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OiT62xFqiBV3C-dO3Ljiv7y1Kie7hwOVDBHriodyYPh_D7BIl23wLNgtYb7xoQJGryuRJkGt_aYJgWetIun8g1EZYu9oJN5fFigekmFrHhYHCUe7TrwHfxjZ1rv7CNcXwFiQyqm1"/>
                          <pic:cNvPicPr>
                            <a:picLocks noChangeAspect="1" noChangeArrowheads="1"/>
                          </pic:cNvPicPr>
                        </pic:nvPicPr>
                        <pic:blipFill>
                          <a:blip r:embed="rId7" cstate="print"/>
                          <a:srcRect/>
                          <a:stretch>
                            <a:fillRect/>
                          </a:stretch>
                        </pic:blipFill>
                        <pic:spPr bwMode="auto">
                          <a:xfrm>
                            <a:off x="0" y="0"/>
                            <a:ext cx="6181725" cy="5076825"/>
                          </a:xfrm>
                          <a:prstGeom prst="rect">
                            <a:avLst/>
                          </a:prstGeom>
                          <a:noFill/>
                          <a:ln w="9525">
                            <a:noFill/>
                            <a:miter lim="800000"/>
                            <a:headEnd/>
                            <a:tailEnd/>
                          </a:ln>
                        </pic:spPr>
                      </pic:pic>
                    </a:graphicData>
                  </a:graphic>
                </wp:inline>
              </w:drawing>
            </w:r>
          </w:p>
          <w:p w:rsidR="00A85019" w:rsidRPr="00A85019" w:rsidRDefault="00A85019" w:rsidP="00A85019">
            <w:pPr>
              <w:spacing w:after="0" w:line="240" w:lineRule="auto"/>
              <w:jc w:val="right"/>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Map of Language Groups in Europe, 1910</w:t>
            </w:r>
          </w:p>
          <w:p w:rsidR="00A85019" w:rsidRPr="00A85019" w:rsidRDefault="00A85019" w:rsidP="00A85019">
            <w:pPr>
              <w:spacing w:after="0" w:line="0" w:lineRule="atLeast"/>
              <w:jc w:val="right"/>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sz w:val="16"/>
                <w:szCs w:val="16"/>
              </w:rPr>
              <w:t xml:space="preserve">Source: </w:t>
            </w:r>
            <w:hyperlink r:id="rId8" w:history="1">
              <w:r w:rsidRPr="00A85019">
                <w:rPr>
                  <w:rFonts w:asciiTheme="majorHAnsi" w:eastAsia="Times New Roman" w:hAnsiTheme="majorHAnsi" w:cs="Times New Roman"/>
                  <w:b/>
                  <w:bCs/>
                  <w:color w:val="1155CC"/>
                  <w:sz w:val="16"/>
                  <w:u w:val="single"/>
                </w:rPr>
                <w:t>http://thedockyards.com/wp-content/uploads/2015/03/Language-map-of-Europe-1910.jpg</w:t>
              </w:r>
            </w:hyperlink>
            <w:r w:rsidRPr="00A85019">
              <w:rPr>
                <w:rFonts w:asciiTheme="majorHAnsi" w:eastAsia="Times New Roman" w:hAnsiTheme="majorHAnsi" w:cs="Times New Roman"/>
                <w:b/>
                <w:bCs/>
                <w:color w:val="000000"/>
                <w:sz w:val="16"/>
                <w:szCs w:val="16"/>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1. What is the purpose of this map?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2. Based on both maps, which language(s) were spoken in France? Spain? Why do you think this was?</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3. Which languages were spoken in the Austrian Empire?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4. Which languages were spoken in the Ottoman Empire?</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5. Which states controlled land where people spoke German the most?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0" w:lineRule="atLeast"/>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6. Which states controlled land where people spoke Italian the most? </w:t>
            </w:r>
          </w:p>
        </w:tc>
      </w:tr>
      <w:tr w:rsidR="00A85019" w:rsidRPr="00A85019" w:rsidTr="00A85019">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7. Based on both maps, which areas are most likely to be pulled together by nationalism? Why?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8. Which states are most likely to be pulled apart by nationalism? Why?</w:t>
            </w:r>
          </w:p>
          <w:p w:rsidR="00A85019" w:rsidRPr="00A85019" w:rsidRDefault="00A85019" w:rsidP="00A85019">
            <w:pPr>
              <w:spacing w:after="0" w:line="240" w:lineRule="auto"/>
              <w:rPr>
                <w:rFonts w:asciiTheme="majorHAnsi" w:eastAsia="Times New Roman" w:hAnsiTheme="majorHAnsi" w:cs="Times New Roman"/>
                <w:sz w:val="24"/>
                <w:szCs w:val="24"/>
              </w:rPr>
            </w:pPr>
          </w:p>
        </w:tc>
      </w:tr>
    </w:tbl>
    <w:p w:rsidR="0005200B" w:rsidRPr="00A85019" w:rsidRDefault="00C67939">
      <w:pPr>
        <w:rPr>
          <w:rFonts w:asciiTheme="majorHAnsi" w:hAnsiTheme="majorHAnsi"/>
        </w:rPr>
      </w:pPr>
    </w:p>
    <w:p w:rsidR="00A85019" w:rsidRPr="00A85019" w:rsidRDefault="00A85019" w:rsidP="00C67939">
      <w:pPr>
        <w:spacing w:after="0" w:line="240" w:lineRule="auto"/>
        <w:jc w:val="center"/>
        <w:outlineLvl w:val="2"/>
        <w:rPr>
          <w:rFonts w:asciiTheme="majorHAnsi" w:eastAsia="Times New Roman" w:hAnsiTheme="majorHAnsi" w:cs="Times New Roman"/>
          <w:b/>
          <w:bCs/>
          <w:sz w:val="27"/>
          <w:szCs w:val="27"/>
        </w:rPr>
      </w:pPr>
      <w:r w:rsidRPr="00A85019">
        <w:rPr>
          <w:rFonts w:asciiTheme="majorHAnsi" w:eastAsia="Times New Roman" w:hAnsiTheme="majorHAnsi" w:cs="Times New Roman"/>
          <w:b/>
          <w:bCs/>
          <w:color w:val="222222"/>
          <w:sz w:val="28"/>
          <w:szCs w:val="28"/>
          <w:shd w:val="clear" w:color="auto" w:fill="FFFFFF"/>
        </w:rPr>
        <w:lastRenderedPageBreak/>
        <w:t>The Impact of the French Revolution and Napoleon on European Nationalist Movements</w:t>
      </w:r>
    </w:p>
    <w:p w:rsidR="00A85019" w:rsidRPr="00A85019" w:rsidRDefault="00C67939" w:rsidP="00A85019">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anchor distT="0" distB="0" distL="114300" distR="114300" simplePos="0" relativeHeight="251658240" behindDoc="1" locked="0" layoutInCell="1" allowOverlap="1">
            <wp:simplePos x="0" y="0"/>
            <wp:positionH relativeFrom="column">
              <wp:posOffset>4672330</wp:posOffset>
            </wp:positionH>
            <wp:positionV relativeFrom="paragraph">
              <wp:posOffset>67945</wp:posOffset>
            </wp:positionV>
            <wp:extent cx="4580890" cy="4276725"/>
            <wp:effectExtent l="19050" t="0" r="0" b="0"/>
            <wp:wrapTight wrapText="bothSides">
              <wp:wrapPolygon edited="0">
                <wp:start x="-90" y="0"/>
                <wp:lineTo x="-90" y="21167"/>
                <wp:lineTo x="1437" y="21359"/>
                <wp:lineTo x="8713" y="21359"/>
                <wp:lineTo x="18324" y="21359"/>
                <wp:lineTo x="19043" y="21359"/>
                <wp:lineTo x="19492" y="20782"/>
                <wp:lineTo x="19402" y="9237"/>
                <wp:lineTo x="21109" y="9237"/>
                <wp:lineTo x="21558" y="8948"/>
                <wp:lineTo x="21558" y="2598"/>
                <wp:lineTo x="21109" y="2309"/>
                <wp:lineTo x="19402" y="1539"/>
                <wp:lineTo x="19402" y="0"/>
                <wp:lineTo x="-90" y="0"/>
              </wp:wrapPolygon>
            </wp:wrapTight>
            <wp:docPr id="16" name="Picture 16" descr="https://docs.google.com/a/homercentral.org/drawings/d/sVf5yD6EOWpE5VfQLWVlngg/image?w=466&amp;h=435&amp;rev=3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a/homercentral.org/drawings/d/sVf5yD6EOWpE5VfQLWVlngg/image?w=466&amp;h=435&amp;rev=33&amp;ac=1"/>
                    <pic:cNvPicPr>
                      <a:picLocks noChangeAspect="1" noChangeArrowheads="1"/>
                    </pic:cNvPicPr>
                  </pic:nvPicPr>
                  <pic:blipFill>
                    <a:blip r:embed="rId9" cstate="print"/>
                    <a:srcRect/>
                    <a:stretch>
                      <a:fillRect/>
                    </a:stretch>
                  </pic:blipFill>
                  <pic:spPr bwMode="auto">
                    <a:xfrm>
                      <a:off x="0" y="0"/>
                      <a:ext cx="4580890" cy="4276725"/>
                    </a:xfrm>
                    <a:prstGeom prst="rect">
                      <a:avLst/>
                    </a:prstGeom>
                    <a:noFill/>
                    <a:ln w="9525">
                      <a:noFill/>
                      <a:miter lim="800000"/>
                      <a:headEnd/>
                      <a:tailEnd/>
                    </a:ln>
                  </pic:spPr>
                </pic:pic>
              </a:graphicData>
            </a:graphic>
          </wp:anchor>
        </w:drawing>
      </w: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color w:val="222222"/>
          <w:shd w:val="clear" w:color="auto" w:fill="FFFFFF"/>
        </w:rPr>
        <w:t xml:space="preserve">The </w:t>
      </w:r>
      <w:r w:rsidRPr="00A85019">
        <w:rPr>
          <w:rFonts w:asciiTheme="majorHAnsi" w:eastAsia="Times New Roman" w:hAnsiTheme="majorHAnsi" w:cs="Times New Roman"/>
          <w:b/>
          <w:bCs/>
          <w:color w:val="222222"/>
          <w:shd w:val="clear" w:color="auto" w:fill="FFFFFF"/>
        </w:rPr>
        <w:t xml:space="preserve">French Revolution </w:t>
      </w:r>
      <w:r w:rsidRPr="00A85019">
        <w:rPr>
          <w:rFonts w:asciiTheme="majorHAnsi" w:eastAsia="Times New Roman" w:hAnsiTheme="majorHAnsi" w:cs="Times New Roman"/>
          <w:color w:val="222222"/>
          <w:shd w:val="clear" w:color="auto" w:fill="FFFFFF"/>
        </w:rPr>
        <w:t xml:space="preserve">(1789–1799) was a period of political and social upheaval in France and Europe, during which the French government, previously an absolute monarchy, underwent radical changes based on </w:t>
      </w:r>
      <w:r w:rsidRPr="00A85019">
        <w:rPr>
          <w:rFonts w:asciiTheme="majorHAnsi" w:eastAsia="Times New Roman" w:hAnsiTheme="majorHAnsi" w:cs="Times New Roman"/>
          <w:b/>
          <w:bCs/>
          <w:color w:val="222222"/>
          <w:shd w:val="clear" w:color="auto" w:fill="FFFFFF"/>
        </w:rPr>
        <w:t xml:space="preserve">Enlightenment principles </w:t>
      </w:r>
      <w:r w:rsidRPr="00A85019">
        <w:rPr>
          <w:rFonts w:asciiTheme="majorHAnsi" w:eastAsia="Times New Roman" w:hAnsiTheme="majorHAnsi" w:cs="Times New Roman"/>
          <w:color w:val="222222"/>
          <w:shd w:val="clear" w:color="auto" w:fill="FFFFFF"/>
        </w:rPr>
        <w:t>of republic, citizenship, and inalienable rights.</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jc w:val="both"/>
        <w:rPr>
          <w:rFonts w:asciiTheme="majorHAnsi" w:eastAsia="Times New Roman" w:hAnsiTheme="majorHAnsi" w:cs="Times New Roman"/>
          <w:sz w:val="24"/>
          <w:szCs w:val="24"/>
        </w:rPr>
      </w:pPr>
      <w:r w:rsidRPr="00A85019">
        <w:rPr>
          <w:rFonts w:asciiTheme="majorHAnsi" w:eastAsia="Times New Roman" w:hAnsiTheme="majorHAnsi" w:cs="Times New Roman"/>
          <w:color w:val="222222"/>
          <w:shd w:val="clear" w:color="auto" w:fill="FFFFFF"/>
        </w:rPr>
        <w:t xml:space="preserve">This revolution sparked five wars between the well-trained armies of </w:t>
      </w:r>
      <w:r w:rsidRPr="00A85019">
        <w:rPr>
          <w:rFonts w:asciiTheme="majorHAnsi" w:eastAsia="Times New Roman" w:hAnsiTheme="majorHAnsi" w:cs="Times New Roman"/>
          <w:b/>
          <w:bCs/>
          <w:color w:val="222222"/>
          <w:shd w:val="clear" w:color="auto" w:fill="FFFFFF"/>
        </w:rPr>
        <w:t>Napoleonic France</w:t>
      </w:r>
      <w:r w:rsidRPr="00A85019">
        <w:rPr>
          <w:rFonts w:asciiTheme="majorHAnsi" w:eastAsia="Times New Roman" w:hAnsiTheme="majorHAnsi" w:cs="Times New Roman"/>
          <w:color w:val="222222"/>
          <w:shd w:val="clear" w:color="auto" w:fill="FFFFFF"/>
        </w:rPr>
        <w:t xml:space="preserve"> and neighbors including Prussia and Austria. From 1803 to 1814, Napoleon ruled over a large section of Europe. During that time he and the ideals of the French Revolution greatly affected the regions he controlled. The revolution’s nationalistic call for “liberty, equality, and fraternity” and a government ruled by the will of the French people, instead of a royal family with connections outside of France, inspired similar feelings in regions occupied by Napoleon’s troops. </w:t>
      </w:r>
    </w:p>
    <w:p w:rsidR="00A85019" w:rsidRPr="00A85019" w:rsidRDefault="00A85019" w:rsidP="00A85019">
      <w:pPr>
        <w:spacing w:after="0" w:line="240" w:lineRule="auto"/>
        <w:jc w:val="both"/>
        <w:rPr>
          <w:rFonts w:asciiTheme="majorHAnsi" w:eastAsia="Times New Roman" w:hAnsiTheme="majorHAnsi" w:cs="Times New Roman"/>
          <w:sz w:val="24"/>
          <w:szCs w:val="24"/>
        </w:rPr>
      </w:pPr>
    </w:p>
    <w:p w:rsidR="00A85019" w:rsidRPr="00A85019" w:rsidRDefault="00A85019" w:rsidP="00A85019">
      <w:pPr>
        <w:spacing w:after="0" w:line="240" w:lineRule="auto"/>
        <w:jc w:val="both"/>
        <w:rPr>
          <w:rFonts w:asciiTheme="majorHAnsi" w:eastAsia="Times New Roman" w:hAnsiTheme="majorHAnsi" w:cs="Times New Roman"/>
          <w:sz w:val="24"/>
          <w:szCs w:val="24"/>
        </w:rPr>
      </w:pPr>
      <w:r w:rsidRPr="00A85019">
        <w:rPr>
          <w:rFonts w:asciiTheme="majorHAnsi" w:eastAsia="Times New Roman" w:hAnsiTheme="majorHAnsi" w:cs="Times New Roman"/>
          <w:color w:val="222222"/>
          <w:shd w:val="clear" w:color="auto" w:fill="FFFFFF"/>
        </w:rPr>
        <w:t xml:space="preserve">In central Europe, for example, Napoleon created the </w:t>
      </w:r>
      <w:r w:rsidRPr="00A85019">
        <w:rPr>
          <w:rFonts w:asciiTheme="majorHAnsi" w:eastAsia="Times New Roman" w:hAnsiTheme="majorHAnsi" w:cs="Times New Roman"/>
          <w:b/>
          <w:bCs/>
          <w:color w:val="222222"/>
          <w:shd w:val="clear" w:color="auto" w:fill="FFFFFF"/>
        </w:rPr>
        <w:t>German Confederation</w:t>
      </w:r>
      <w:r w:rsidRPr="00A85019">
        <w:rPr>
          <w:rFonts w:asciiTheme="majorHAnsi" w:eastAsia="Times New Roman" w:hAnsiTheme="majorHAnsi" w:cs="Times New Roman"/>
          <w:color w:val="222222"/>
          <w:shd w:val="clear" w:color="auto" w:fill="FFFFFF"/>
        </w:rPr>
        <w:t xml:space="preserve">, an association of German speaking states that were previously part of the Holy Roman Empire, Prussia, and the Austrian empire. Soon after Napoleon was defeated the German Confederation was dismantled. At the </w:t>
      </w:r>
      <w:r w:rsidRPr="00A85019">
        <w:rPr>
          <w:rFonts w:asciiTheme="majorHAnsi" w:eastAsia="Times New Roman" w:hAnsiTheme="majorHAnsi" w:cs="Times New Roman"/>
          <w:b/>
          <w:bCs/>
          <w:color w:val="222222"/>
          <w:shd w:val="clear" w:color="auto" w:fill="FFFFFF"/>
        </w:rPr>
        <w:t>Congress of Vienna</w:t>
      </w:r>
      <w:r w:rsidRPr="00A85019">
        <w:rPr>
          <w:rFonts w:asciiTheme="majorHAnsi" w:eastAsia="Times New Roman" w:hAnsiTheme="majorHAnsi" w:cs="Times New Roman"/>
          <w:color w:val="222222"/>
          <w:shd w:val="clear" w:color="auto" w:fill="FFFFFF"/>
        </w:rPr>
        <w:t xml:space="preserve"> (1815) the major European powers decided to given the land back to Prussia and the Austrian Empire, but the idea of unity for German speaking people remained. </w:t>
      </w:r>
    </w:p>
    <w:p w:rsidR="00A85019" w:rsidRPr="00A85019" w:rsidRDefault="00A85019" w:rsidP="00A85019">
      <w:pPr>
        <w:spacing w:after="0" w:line="240" w:lineRule="auto"/>
        <w:jc w:val="both"/>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color w:val="222222"/>
          <w:shd w:val="clear" w:color="auto" w:fill="FFFFFF"/>
        </w:rPr>
        <w:t xml:space="preserve">The French Revolution and Napoleon affected people living on the Italian peninsula as well. Napoleon ruled the entire area as the </w:t>
      </w:r>
      <w:r w:rsidRPr="00A85019">
        <w:rPr>
          <w:rFonts w:asciiTheme="majorHAnsi" w:eastAsia="Times New Roman" w:hAnsiTheme="majorHAnsi" w:cs="Times New Roman"/>
          <w:b/>
          <w:bCs/>
          <w:color w:val="222222"/>
          <w:shd w:val="clear" w:color="auto" w:fill="FFFFFF"/>
        </w:rPr>
        <w:t>Napoleonic Kingdom of Italy</w:t>
      </w:r>
      <w:r w:rsidRPr="00A85019">
        <w:rPr>
          <w:rFonts w:asciiTheme="majorHAnsi" w:eastAsia="Times New Roman" w:hAnsiTheme="majorHAnsi" w:cs="Times New Roman"/>
          <w:color w:val="222222"/>
          <w:shd w:val="clear" w:color="auto" w:fill="FFFFFF"/>
        </w:rPr>
        <w:t xml:space="preserve">. His reign inspired nationalistic feelings in the Italians. As happened to the German Confederation, the Kingdom of Italy was broken up after Napoleon’s defeat. The representatives at the Congress of Vienna divided Italy up into small independent governments and gave the Austrian Empire control of Northern Italy. Austrian Chancellor Franz Metternich, an influential diplomat at the Congress of Vienna, stated that the word </w:t>
      </w:r>
      <w:r w:rsidRPr="00A85019">
        <w:rPr>
          <w:rFonts w:asciiTheme="majorHAnsi" w:eastAsia="Times New Roman" w:hAnsiTheme="majorHAnsi" w:cs="Times New Roman"/>
          <w:i/>
          <w:iCs/>
          <w:color w:val="222222"/>
          <w:shd w:val="clear" w:color="auto" w:fill="FFFFFF"/>
        </w:rPr>
        <w:t>Italy</w:t>
      </w:r>
      <w:r w:rsidRPr="00A85019">
        <w:rPr>
          <w:rFonts w:asciiTheme="majorHAnsi" w:eastAsia="Times New Roman" w:hAnsiTheme="majorHAnsi" w:cs="Times New Roman"/>
          <w:color w:val="222222"/>
          <w:shd w:val="clear" w:color="auto" w:fill="FFFFFF"/>
        </w:rPr>
        <w:t xml:space="preserve"> was nothing more than "a geographic expression."</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color w:val="222222"/>
          <w:shd w:val="clear" w:color="auto" w:fill="FFFFFF"/>
        </w:rPr>
        <w:t>Though Napoleon was defeated,</w:t>
      </w:r>
      <w:r w:rsidRPr="00A85019">
        <w:rPr>
          <w:rFonts w:asciiTheme="majorHAnsi" w:eastAsia="Times New Roman" w:hAnsiTheme="majorHAnsi" w:cs="Times New Roman"/>
          <w:b/>
          <w:bCs/>
          <w:color w:val="222222"/>
          <w:shd w:val="clear" w:color="auto" w:fill="FFFFFF"/>
        </w:rPr>
        <w:t xml:space="preserve"> the nationalism </w:t>
      </w:r>
      <w:r w:rsidRPr="00A85019">
        <w:rPr>
          <w:rFonts w:asciiTheme="majorHAnsi" w:eastAsia="Times New Roman" w:hAnsiTheme="majorHAnsi" w:cs="Times New Roman"/>
          <w:color w:val="222222"/>
          <w:shd w:val="clear" w:color="auto" w:fill="FFFFFF"/>
        </w:rPr>
        <w:t xml:space="preserve">that he and the French Revolution inspired lingered in German and Italian speaking regions, threatening the Austrian Empire. </w:t>
      </w:r>
    </w:p>
    <w:tbl>
      <w:tblPr>
        <w:tblW w:w="14400" w:type="dxa"/>
        <w:tblCellMar>
          <w:top w:w="15" w:type="dxa"/>
          <w:left w:w="15" w:type="dxa"/>
          <w:bottom w:w="15" w:type="dxa"/>
          <w:right w:w="15" w:type="dxa"/>
        </w:tblCellMar>
        <w:tblLook w:val="04A0"/>
      </w:tblPr>
      <w:tblGrid>
        <w:gridCol w:w="14400"/>
      </w:tblGrid>
      <w:tr w:rsidR="00A85019" w:rsidRPr="00A85019" w:rsidTr="00A85019">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85019" w:rsidRPr="00A85019" w:rsidRDefault="00A85019" w:rsidP="00A85019">
            <w:pPr>
              <w:spacing w:after="0" w:line="0" w:lineRule="atLeast"/>
              <w:rPr>
                <w:rFonts w:asciiTheme="majorHAnsi" w:eastAsia="Times New Roman" w:hAnsiTheme="majorHAnsi" w:cs="Times New Roman"/>
                <w:sz w:val="24"/>
                <w:szCs w:val="24"/>
              </w:rPr>
            </w:pPr>
            <w:r w:rsidRPr="00A85019">
              <w:rPr>
                <w:rFonts w:asciiTheme="majorHAnsi" w:eastAsia="Times New Roman" w:hAnsiTheme="majorHAnsi" w:cs="Times New Roman"/>
                <w:b/>
                <w:bCs/>
                <w:color w:val="222222"/>
              </w:rPr>
              <w:t xml:space="preserve">What effects did the French Revolution and Napoleon's rule have on the German and Italian speaking people in Europe? </w:t>
            </w:r>
          </w:p>
        </w:tc>
      </w:tr>
      <w:tr w:rsidR="00A85019" w:rsidRPr="00A85019" w:rsidTr="00A850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0" w:lineRule="atLeast"/>
              <w:rPr>
                <w:rFonts w:asciiTheme="majorHAnsi" w:eastAsia="Times New Roman" w:hAnsiTheme="majorHAnsi" w:cs="Times New Roman"/>
                <w:sz w:val="24"/>
                <w:szCs w:val="24"/>
              </w:rPr>
            </w:pPr>
          </w:p>
        </w:tc>
      </w:tr>
    </w:tbl>
    <w:p w:rsidR="00A85019" w:rsidRPr="00A85019" w:rsidRDefault="00A85019" w:rsidP="00A85019">
      <w:pPr>
        <w:spacing w:after="0" w:line="240" w:lineRule="auto"/>
        <w:rPr>
          <w:rFonts w:asciiTheme="majorHAnsi" w:eastAsia="Times New Roman" w:hAnsiTheme="majorHAnsi" w:cs="Times New Roman"/>
          <w:sz w:val="24"/>
          <w:szCs w:val="24"/>
        </w:rPr>
      </w:pPr>
    </w:p>
    <w:tbl>
      <w:tblPr>
        <w:tblW w:w="14400" w:type="dxa"/>
        <w:tblCellMar>
          <w:top w:w="15" w:type="dxa"/>
          <w:left w:w="15" w:type="dxa"/>
          <w:bottom w:w="15" w:type="dxa"/>
          <w:right w:w="15" w:type="dxa"/>
        </w:tblCellMar>
        <w:tblLook w:val="04A0"/>
      </w:tblPr>
      <w:tblGrid>
        <w:gridCol w:w="7245"/>
        <w:gridCol w:w="7365"/>
      </w:tblGrid>
      <w:tr w:rsidR="00A85019" w:rsidRPr="00A85019" w:rsidTr="00A85019">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C67939">
            <w:pPr>
              <w:spacing w:after="0" w:line="240" w:lineRule="auto"/>
              <w:jc w:val="center"/>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sz w:val="28"/>
                <w:szCs w:val="28"/>
              </w:rPr>
              <w:t>Synthesis Map Activity</w:t>
            </w:r>
          </w:p>
          <w:p w:rsidR="00A85019" w:rsidRPr="00A85019" w:rsidRDefault="00A85019" w:rsidP="00C67939">
            <w:pPr>
              <w:spacing w:after="0" w:line="240" w:lineRule="auto"/>
              <w:jc w:val="center"/>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Directions: Examine the maps below and answer the questions that follow.</w:t>
            </w:r>
          </w:p>
        </w:tc>
      </w:tr>
      <w:tr w:rsidR="00A85019" w:rsidRPr="00A85019" w:rsidTr="00A850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Map of Europe after the Congress of Vienna, 1815. </w:t>
            </w:r>
            <w:r w:rsidRPr="00A85019">
              <w:rPr>
                <w:rFonts w:asciiTheme="majorHAnsi" w:eastAsia="Times New Roman" w:hAnsiTheme="majorHAnsi" w:cs="Times New Roman"/>
                <w:noProof/>
                <w:sz w:val="24"/>
                <w:szCs w:val="24"/>
              </w:rPr>
              <w:drawing>
                <wp:inline distT="0" distB="0" distL="0" distR="0">
                  <wp:extent cx="4457700" cy="3448050"/>
                  <wp:effectExtent l="19050" t="0" r="0" b="0"/>
                  <wp:docPr id="18" name="Picture 18" descr="https://lh4.googleusercontent.com/jtYUXHlqJDUoPbP5577lTOJFvYmsAijfwc7dYgFk27MYyQZ6GMcqHjknILPWq2cSOUm__oiV7nOllc6Z0HaUMz_hJB7XcKrPNopnk11coZ6U-jlJNgNmy1hAdcbunoFu9R8PlM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jtYUXHlqJDUoPbP5577lTOJFvYmsAijfwc7dYgFk27MYyQZ6GMcqHjknILPWq2cSOUm__oiV7nOllc6Z0HaUMz_hJB7XcKrPNopnk11coZ6U-jlJNgNmy1hAdcbunoFu9R8PlM1m"/>
                          <pic:cNvPicPr>
                            <a:picLocks noChangeAspect="1" noChangeArrowheads="1"/>
                          </pic:cNvPicPr>
                        </pic:nvPicPr>
                        <pic:blipFill>
                          <a:blip r:embed="rId5" cstate="print"/>
                          <a:srcRect/>
                          <a:stretch>
                            <a:fillRect/>
                          </a:stretch>
                        </pic:blipFill>
                        <pic:spPr bwMode="auto">
                          <a:xfrm>
                            <a:off x="0" y="0"/>
                            <a:ext cx="4457700" cy="3448050"/>
                          </a:xfrm>
                          <a:prstGeom prst="rect">
                            <a:avLst/>
                          </a:prstGeom>
                          <a:noFill/>
                          <a:ln w="9525">
                            <a:noFill/>
                            <a:miter lim="800000"/>
                            <a:headEnd/>
                            <a:tailEnd/>
                          </a:ln>
                        </pic:spPr>
                      </pic:pic>
                    </a:graphicData>
                  </a:graphic>
                </wp:inline>
              </w:drawing>
            </w:r>
          </w:p>
          <w:p w:rsidR="00A85019" w:rsidRPr="00A85019" w:rsidRDefault="00A85019" w:rsidP="00A85019">
            <w:pPr>
              <w:spacing w:after="0" w:line="240" w:lineRule="auto"/>
              <w:jc w:val="right"/>
              <w:rPr>
                <w:rFonts w:asciiTheme="majorHAnsi" w:eastAsia="Times New Roman" w:hAnsiTheme="majorHAnsi" w:cs="Times New Roman"/>
                <w:sz w:val="24"/>
                <w:szCs w:val="24"/>
              </w:rPr>
            </w:pPr>
            <w:r w:rsidRPr="00A85019">
              <w:rPr>
                <w:rFonts w:asciiTheme="majorHAnsi" w:eastAsia="Times New Roman" w:hAnsiTheme="majorHAnsi" w:cs="Times New Roman"/>
                <w:color w:val="000000"/>
                <w:sz w:val="16"/>
                <w:szCs w:val="16"/>
              </w:rPr>
              <w:t xml:space="preserve">Source: </w:t>
            </w:r>
            <w:hyperlink r:id="rId10" w:history="1">
              <w:r w:rsidRPr="00A85019">
                <w:rPr>
                  <w:rFonts w:asciiTheme="majorHAnsi" w:eastAsia="Times New Roman" w:hAnsiTheme="majorHAnsi" w:cs="Times New Roman"/>
                  <w:color w:val="1155CC"/>
                  <w:sz w:val="16"/>
                  <w:u w:val="single"/>
                </w:rPr>
                <w:t>https://en.wikipedia.org/wiki/File:Map_congress_of_vienna.jpg</w:t>
              </w:r>
            </w:hyperlink>
            <w:r w:rsidRPr="00A85019">
              <w:rPr>
                <w:rFonts w:asciiTheme="majorHAnsi" w:eastAsia="Times New Roman" w:hAnsiTheme="majorHAnsi" w:cs="Times New Roman"/>
                <w:b/>
                <w:bCs/>
                <w:color w:val="000000"/>
                <w:sz w:val="16"/>
                <w:szCs w:val="16"/>
              </w:rPr>
              <w:t xml:space="preserve"> </w:t>
            </w:r>
          </w:p>
          <w:p w:rsidR="00A85019" w:rsidRPr="00A85019" w:rsidRDefault="00A85019" w:rsidP="00A85019">
            <w:pPr>
              <w:spacing w:after="0" w:line="0" w:lineRule="atLeast"/>
              <w:jc w:val="right"/>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Map of Europe in 1914. </w:t>
            </w:r>
            <w:r w:rsidRPr="00A85019">
              <w:rPr>
                <w:rFonts w:asciiTheme="majorHAnsi" w:eastAsia="Times New Roman" w:hAnsiTheme="majorHAnsi" w:cs="Times New Roman"/>
                <w:noProof/>
                <w:sz w:val="24"/>
                <w:szCs w:val="24"/>
              </w:rPr>
              <w:drawing>
                <wp:inline distT="0" distB="0" distL="0" distR="0">
                  <wp:extent cx="4524375" cy="3486150"/>
                  <wp:effectExtent l="19050" t="0" r="9525" b="0"/>
                  <wp:docPr id="19" name="Picture 19" descr="https://docs.google.com/a/homercentral.org/drawings/d/sOTqeWLNQFoxASfCVHlFwQw/image?w=475&amp;h=36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a/homercentral.org/drawings/d/sOTqeWLNQFoxASfCVHlFwQw/image?w=475&amp;h=366&amp;rev=1&amp;ac=1"/>
                          <pic:cNvPicPr>
                            <a:picLocks noChangeAspect="1" noChangeArrowheads="1"/>
                          </pic:cNvPicPr>
                        </pic:nvPicPr>
                        <pic:blipFill>
                          <a:blip r:embed="rId11" cstate="print"/>
                          <a:srcRect/>
                          <a:stretch>
                            <a:fillRect/>
                          </a:stretch>
                        </pic:blipFill>
                        <pic:spPr bwMode="auto">
                          <a:xfrm>
                            <a:off x="0" y="0"/>
                            <a:ext cx="4524375" cy="3486150"/>
                          </a:xfrm>
                          <a:prstGeom prst="rect">
                            <a:avLst/>
                          </a:prstGeom>
                          <a:noFill/>
                          <a:ln w="9525">
                            <a:noFill/>
                            <a:miter lim="800000"/>
                            <a:headEnd/>
                            <a:tailEnd/>
                          </a:ln>
                        </pic:spPr>
                      </pic:pic>
                    </a:graphicData>
                  </a:graphic>
                </wp:inline>
              </w:drawing>
            </w:r>
          </w:p>
          <w:p w:rsidR="00A85019" w:rsidRPr="00A85019" w:rsidRDefault="00A85019" w:rsidP="00A85019">
            <w:pPr>
              <w:spacing w:after="0" w:line="0" w:lineRule="atLeast"/>
              <w:jc w:val="right"/>
              <w:rPr>
                <w:rFonts w:asciiTheme="majorHAnsi" w:eastAsia="Times New Roman" w:hAnsiTheme="majorHAnsi" w:cs="Times New Roman"/>
                <w:sz w:val="24"/>
                <w:szCs w:val="24"/>
              </w:rPr>
            </w:pPr>
            <w:r w:rsidRPr="00A85019">
              <w:rPr>
                <w:rFonts w:asciiTheme="majorHAnsi" w:eastAsia="Times New Roman" w:hAnsiTheme="majorHAnsi" w:cs="Times New Roman"/>
                <w:color w:val="000000"/>
                <w:sz w:val="16"/>
                <w:szCs w:val="16"/>
              </w:rPr>
              <w:t xml:space="preserve">Source: </w:t>
            </w:r>
            <w:hyperlink r:id="rId12" w:history="1">
              <w:r w:rsidRPr="00A85019">
                <w:rPr>
                  <w:rFonts w:asciiTheme="majorHAnsi" w:eastAsia="Times New Roman" w:hAnsiTheme="majorHAnsi" w:cs="Times New Roman"/>
                  <w:color w:val="1155CC"/>
                  <w:sz w:val="16"/>
                  <w:u w:val="single"/>
                </w:rPr>
                <w:t>https://commons.wikimedia.org/wiki/File:FR-WW1-1914.png</w:t>
              </w:r>
            </w:hyperlink>
            <w:r w:rsidRPr="00A85019">
              <w:rPr>
                <w:rFonts w:asciiTheme="majorHAnsi" w:eastAsia="Times New Roman" w:hAnsiTheme="majorHAnsi" w:cs="Times New Roman"/>
                <w:color w:val="000000"/>
                <w:sz w:val="16"/>
                <w:szCs w:val="16"/>
              </w:rPr>
              <w:t xml:space="preserve"> </w:t>
            </w:r>
          </w:p>
        </w:tc>
      </w:tr>
      <w:tr w:rsidR="00A85019" w:rsidRPr="00A85019" w:rsidTr="00A85019">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1. Based on the maps above, identify </w:t>
            </w:r>
            <w:r w:rsidRPr="00A85019">
              <w:rPr>
                <w:rFonts w:asciiTheme="majorHAnsi" w:eastAsia="Times New Roman" w:hAnsiTheme="majorHAnsi" w:cs="Times New Roman"/>
                <w:b/>
                <w:bCs/>
                <w:color w:val="000000"/>
                <w:u w:val="single"/>
              </w:rPr>
              <w:t>three</w:t>
            </w:r>
            <w:r w:rsidRPr="00A85019">
              <w:rPr>
                <w:rFonts w:asciiTheme="majorHAnsi" w:eastAsia="Times New Roman" w:hAnsiTheme="majorHAnsi" w:cs="Times New Roman"/>
                <w:b/>
                <w:bCs/>
                <w:color w:val="000000"/>
              </w:rPr>
              <w:t xml:space="preserve"> changes in Europe between 1815 and 1914.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2. Based on the maps above, which two states lost the most land in the hundred years after 1815?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r w:rsidRPr="00A85019">
              <w:rPr>
                <w:rFonts w:asciiTheme="majorHAnsi" w:eastAsia="Times New Roman" w:hAnsiTheme="majorHAnsi" w:cs="Times New Roman"/>
                <w:b/>
                <w:bCs/>
                <w:color w:val="000000"/>
              </w:rPr>
              <w:t xml:space="preserve">3. How do you think this affected those two states? </w:t>
            </w: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p w:rsidR="00A85019" w:rsidRPr="00A85019" w:rsidRDefault="00A85019" w:rsidP="00A85019">
            <w:pPr>
              <w:spacing w:after="0" w:line="240" w:lineRule="auto"/>
              <w:rPr>
                <w:rFonts w:asciiTheme="majorHAnsi" w:eastAsia="Times New Roman" w:hAnsiTheme="majorHAnsi" w:cs="Times New Roman"/>
                <w:sz w:val="24"/>
                <w:szCs w:val="24"/>
              </w:rPr>
            </w:pPr>
          </w:p>
        </w:tc>
      </w:tr>
    </w:tbl>
    <w:p w:rsidR="00A85019" w:rsidRPr="00A85019" w:rsidRDefault="00A85019">
      <w:pPr>
        <w:rPr>
          <w:rFonts w:asciiTheme="majorHAnsi" w:hAnsiTheme="majorHAnsi"/>
        </w:rPr>
      </w:pPr>
    </w:p>
    <w:sectPr w:rsidR="00A85019" w:rsidRPr="00A85019" w:rsidSect="00A85019">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85019"/>
    <w:rsid w:val="004076F2"/>
    <w:rsid w:val="008E3817"/>
    <w:rsid w:val="00A85019"/>
    <w:rsid w:val="00C67939"/>
    <w:rsid w:val="00E014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6F2"/>
  </w:style>
  <w:style w:type="paragraph" w:styleId="Heading3">
    <w:name w:val="heading 3"/>
    <w:basedOn w:val="Normal"/>
    <w:link w:val="Heading3Char"/>
    <w:uiPriority w:val="9"/>
    <w:qFormat/>
    <w:rsid w:val="00A850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501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5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019"/>
    <w:rPr>
      <w:rFonts w:ascii="Tahoma" w:hAnsi="Tahoma" w:cs="Tahoma"/>
      <w:sz w:val="16"/>
      <w:szCs w:val="16"/>
    </w:rPr>
  </w:style>
  <w:style w:type="character" w:styleId="Hyperlink">
    <w:name w:val="Hyperlink"/>
    <w:basedOn w:val="DefaultParagraphFont"/>
    <w:uiPriority w:val="99"/>
    <w:semiHidden/>
    <w:unhideWhenUsed/>
    <w:rsid w:val="00A85019"/>
    <w:rPr>
      <w:color w:val="0000FF"/>
      <w:u w:val="single"/>
    </w:rPr>
  </w:style>
  <w:style w:type="character" w:customStyle="1" w:styleId="Heading3Char">
    <w:name w:val="Heading 3 Char"/>
    <w:basedOn w:val="DefaultParagraphFont"/>
    <w:link w:val="Heading3"/>
    <w:uiPriority w:val="9"/>
    <w:rsid w:val="00A85019"/>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47648876">
      <w:bodyDiv w:val="1"/>
      <w:marLeft w:val="0"/>
      <w:marRight w:val="0"/>
      <w:marTop w:val="0"/>
      <w:marBottom w:val="0"/>
      <w:divBdr>
        <w:top w:val="none" w:sz="0" w:space="0" w:color="auto"/>
        <w:left w:val="none" w:sz="0" w:space="0" w:color="auto"/>
        <w:bottom w:val="none" w:sz="0" w:space="0" w:color="auto"/>
        <w:right w:val="none" w:sz="0" w:space="0" w:color="auto"/>
      </w:divBdr>
      <w:divsChild>
        <w:div w:id="1798839274">
          <w:marLeft w:val="0"/>
          <w:marRight w:val="0"/>
          <w:marTop w:val="0"/>
          <w:marBottom w:val="0"/>
          <w:divBdr>
            <w:top w:val="none" w:sz="0" w:space="0" w:color="auto"/>
            <w:left w:val="none" w:sz="0" w:space="0" w:color="auto"/>
            <w:bottom w:val="none" w:sz="0" w:space="0" w:color="auto"/>
            <w:right w:val="none" w:sz="0" w:space="0" w:color="auto"/>
          </w:divBdr>
        </w:div>
        <w:div w:id="1459835686">
          <w:marLeft w:val="0"/>
          <w:marRight w:val="0"/>
          <w:marTop w:val="0"/>
          <w:marBottom w:val="0"/>
          <w:divBdr>
            <w:top w:val="none" w:sz="0" w:space="0" w:color="auto"/>
            <w:left w:val="none" w:sz="0" w:space="0" w:color="auto"/>
            <w:bottom w:val="none" w:sz="0" w:space="0" w:color="auto"/>
            <w:right w:val="none" w:sz="0" w:space="0" w:color="auto"/>
          </w:divBdr>
          <w:divsChild>
            <w:div w:id="1778135271">
              <w:marLeft w:val="0"/>
              <w:marRight w:val="0"/>
              <w:marTop w:val="0"/>
              <w:marBottom w:val="0"/>
              <w:divBdr>
                <w:top w:val="none" w:sz="0" w:space="0" w:color="auto"/>
                <w:left w:val="none" w:sz="0" w:space="0" w:color="auto"/>
                <w:bottom w:val="none" w:sz="0" w:space="0" w:color="auto"/>
                <w:right w:val="none" w:sz="0" w:space="0" w:color="auto"/>
              </w:divBdr>
            </w:div>
            <w:div w:id="623073001">
              <w:marLeft w:val="0"/>
              <w:marRight w:val="0"/>
              <w:marTop w:val="0"/>
              <w:marBottom w:val="0"/>
              <w:divBdr>
                <w:top w:val="none" w:sz="0" w:space="0" w:color="auto"/>
                <w:left w:val="none" w:sz="0" w:space="0" w:color="auto"/>
                <w:bottom w:val="none" w:sz="0" w:space="0" w:color="auto"/>
                <w:right w:val="none" w:sz="0" w:space="0" w:color="auto"/>
              </w:divBdr>
            </w:div>
            <w:div w:id="1147238507">
              <w:marLeft w:val="0"/>
              <w:marRight w:val="0"/>
              <w:marTop w:val="0"/>
              <w:marBottom w:val="0"/>
              <w:divBdr>
                <w:top w:val="none" w:sz="0" w:space="0" w:color="auto"/>
                <w:left w:val="none" w:sz="0" w:space="0" w:color="auto"/>
                <w:bottom w:val="none" w:sz="0" w:space="0" w:color="auto"/>
                <w:right w:val="none" w:sz="0" w:space="0" w:color="auto"/>
              </w:divBdr>
            </w:div>
            <w:div w:id="14030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39159">
      <w:bodyDiv w:val="1"/>
      <w:marLeft w:val="0"/>
      <w:marRight w:val="0"/>
      <w:marTop w:val="0"/>
      <w:marBottom w:val="0"/>
      <w:divBdr>
        <w:top w:val="none" w:sz="0" w:space="0" w:color="auto"/>
        <w:left w:val="none" w:sz="0" w:space="0" w:color="auto"/>
        <w:bottom w:val="none" w:sz="0" w:space="0" w:color="auto"/>
        <w:right w:val="none" w:sz="0" w:space="0" w:color="auto"/>
      </w:divBdr>
      <w:divsChild>
        <w:div w:id="127285652">
          <w:marLeft w:val="0"/>
          <w:marRight w:val="0"/>
          <w:marTop w:val="0"/>
          <w:marBottom w:val="0"/>
          <w:divBdr>
            <w:top w:val="none" w:sz="0" w:space="0" w:color="auto"/>
            <w:left w:val="none" w:sz="0" w:space="0" w:color="auto"/>
            <w:bottom w:val="none" w:sz="0" w:space="0" w:color="auto"/>
            <w:right w:val="none" w:sz="0" w:space="0" w:color="auto"/>
          </w:divBdr>
        </w:div>
        <w:div w:id="992835139">
          <w:marLeft w:val="0"/>
          <w:marRight w:val="0"/>
          <w:marTop w:val="0"/>
          <w:marBottom w:val="0"/>
          <w:divBdr>
            <w:top w:val="none" w:sz="0" w:space="0" w:color="auto"/>
            <w:left w:val="none" w:sz="0" w:space="0" w:color="auto"/>
            <w:bottom w:val="none" w:sz="0" w:space="0" w:color="auto"/>
            <w:right w:val="none" w:sz="0" w:space="0" w:color="auto"/>
          </w:divBdr>
          <w:divsChild>
            <w:div w:id="205990775">
              <w:marLeft w:val="0"/>
              <w:marRight w:val="0"/>
              <w:marTop w:val="0"/>
              <w:marBottom w:val="0"/>
              <w:divBdr>
                <w:top w:val="none" w:sz="0" w:space="0" w:color="auto"/>
                <w:left w:val="none" w:sz="0" w:space="0" w:color="auto"/>
                <w:bottom w:val="none" w:sz="0" w:space="0" w:color="auto"/>
                <w:right w:val="none" w:sz="0" w:space="0" w:color="auto"/>
              </w:divBdr>
            </w:div>
            <w:div w:id="82915372">
              <w:marLeft w:val="0"/>
              <w:marRight w:val="0"/>
              <w:marTop w:val="0"/>
              <w:marBottom w:val="0"/>
              <w:divBdr>
                <w:top w:val="none" w:sz="0" w:space="0" w:color="auto"/>
                <w:left w:val="none" w:sz="0" w:space="0" w:color="auto"/>
                <w:bottom w:val="none" w:sz="0" w:space="0" w:color="auto"/>
                <w:right w:val="none" w:sz="0" w:space="0" w:color="auto"/>
              </w:divBdr>
            </w:div>
            <w:div w:id="209272112">
              <w:marLeft w:val="0"/>
              <w:marRight w:val="0"/>
              <w:marTop w:val="0"/>
              <w:marBottom w:val="0"/>
              <w:divBdr>
                <w:top w:val="none" w:sz="0" w:space="0" w:color="auto"/>
                <w:left w:val="none" w:sz="0" w:space="0" w:color="auto"/>
                <w:bottom w:val="none" w:sz="0" w:space="0" w:color="auto"/>
                <w:right w:val="none" w:sz="0" w:space="0" w:color="auto"/>
              </w:divBdr>
            </w:div>
            <w:div w:id="38629869">
              <w:marLeft w:val="0"/>
              <w:marRight w:val="0"/>
              <w:marTop w:val="0"/>
              <w:marBottom w:val="0"/>
              <w:divBdr>
                <w:top w:val="none" w:sz="0" w:space="0" w:color="auto"/>
                <w:left w:val="none" w:sz="0" w:space="0" w:color="auto"/>
                <w:bottom w:val="none" w:sz="0" w:space="0" w:color="auto"/>
                <w:right w:val="none" w:sz="0" w:space="0" w:color="auto"/>
              </w:divBdr>
            </w:div>
            <w:div w:id="900166837">
              <w:marLeft w:val="0"/>
              <w:marRight w:val="0"/>
              <w:marTop w:val="0"/>
              <w:marBottom w:val="0"/>
              <w:divBdr>
                <w:top w:val="none" w:sz="0" w:space="0" w:color="auto"/>
                <w:left w:val="none" w:sz="0" w:space="0" w:color="auto"/>
                <w:bottom w:val="none" w:sz="0" w:space="0" w:color="auto"/>
                <w:right w:val="none" w:sz="0" w:space="0" w:color="auto"/>
              </w:divBdr>
            </w:div>
            <w:div w:id="1620644306">
              <w:marLeft w:val="0"/>
              <w:marRight w:val="0"/>
              <w:marTop w:val="0"/>
              <w:marBottom w:val="0"/>
              <w:divBdr>
                <w:top w:val="none" w:sz="0" w:space="0" w:color="auto"/>
                <w:left w:val="none" w:sz="0" w:space="0" w:color="auto"/>
                <w:bottom w:val="none" w:sz="0" w:space="0" w:color="auto"/>
                <w:right w:val="none" w:sz="0" w:space="0" w:color="auto"/>
              </w:divBdr>
            </w:div>
            <w:div w:id="1016931135">
              <w:marLeft w:val="0"/>
              <w:marRight w:val="0"/>
              <w:marTop w:val="0"/>
              <w:marBottom w:val="0"/>
              <w:divBdr>
                <w:top w:val="none" w:sz="0" w:space="0" w:color="auto"/>
                <w:left w:val="none" w:sz="0" w:space="0" w:color="auto"/>
                <w:bottom w:val="none" w:sz="0" w:space="0" w:color="auto"/>
                <w:right w:val="none" w:sz="0" w:space="0" w:color="auto"/>
              </w:divBdr>
            </w:div>
            <w:div w:id="1088038976">
              <w:marLeft w:val="0"/>
              <w:marRight w:val="0"/>
              <w:marTop w:val="0"/>
              <w:marBottom w:val="0"/>
              <w:divBdr>
                <w:top w:val="none" w:sz="0" w:space="0" w:color="auto"/>
                <w:left w:val="none" w:sz="0" w:space="0" w:color="auto"/>
                <w:bottom w:val="none" w:sz="0" w:space="0" w:color="auto"/>
                <w:right w:val="none" w:sz="0" w:space="0" w:color="auto"/>
              </w:divBdr>
            </w:div>
            <w:div w:id="746146331">
              <w:marLeft w:val="0"/>
              <w:marRight w:val="0"/>
              <w:marTop w:val="0"/>
              <w:marBottom w:val="0"/>
              <w:divBdr>
                <w:top w:val="none" w:sz="0" w:space="0" w:color="auto"/>
                <w:left w:val="none" w:sz="0" w:space="0" w:color="auto"/>
                <w:bottom w:val="none" w:sz="0" w:space="0" w:color="auto"/>
                <w:right w:val="none" w:sz="0" w:space="0" w:color="auto"/>
              </w:divBdr>
            </w:div>
            <w:div w:id="465244138">
              <w:marLeft w:val="0"/>
              <w:marRight w:val="0"/>
              <w:marTop w:val="0"/>
              <w:marBottom w:val="0"/>
              <w:divBdr>
                <w:top w:val="none" w:sz="0" w:space="0" w:color="auto"/>
                <w:left w:val="none" w:sz="0" w:space="0" w:color="auto"/>
                <w:bottom w:val="none" w:sz="0" w:space="0" w:color="auto"/>
                <w:right w:val="none" w:sz="0" w:space="0" w:color="auto"/>
              </w:divBdr>
            </w:div>
            <w:div w:id="50034100">
              <w:marLeft w:val="0"/>
              <w:marRight w:val="0"/>
              <w:marTop w:val="0"/>
              <w:marBottom w:val="0"/>
              <w:divBdr>
                <w:top w:val="none" w:sz="0" w:space="0" w:color="auto"/>
                <w:left w:val="none" w:sz="0" w:space="0" w:color="auto"/>
                <w:bottom w:val="none" w:sz="0" w:space="0" w:color="auto"/>
                <w:right w:val="none" w:sz="0" w:space="0" w:color="auto"/>
              </w:divBdr>
            </w:div>
            <w:div w:id="382952074">
              <w:marLeft w:val="0"/>
              <w:marRight w:val="0"/>
              <w:marTop w:val="0"/>
              <w:marBottom w:val="0"/>
              <w:divBdr>
                <w:top w:val="none" w:sz="0" w:space="0" w:color="auto"/>
                <w:left w:val="none" w:sz="0" w:space="0" w:color="auto"/>
                <w:bottom w:val="none" w:sz="0" w:space="0" w:color="auto"/>
                <w:right w:val="none" w:sz="0" w:space="0" w:color="auto"/>
              </w:divBdr>
            </w:div>
            <w:div w:id="2081250332">
              <w:marLeft w:val="0"/>
              <w:marRight w:val="0"/>
              <w:marTop w:val="0"/>
              <w:marBottom w:val="0"/>
              <w:divBdr>
                <w:top w:val="none" w:sz="0" w:space="0" w:color="auto"/>
                <w:left w:val="none" w:sz="0" w:space="0" w:color="auto"/>
                <w:bottom w:val="none" w:sz="0" w:space="0" w:color="auto"/>
                <w:right w:val="none" w:sz="0" w:space="0" w:color="auto"/>
              </w:divBdr>
            </w:div>
            <w:div w:id="1003241084">
              <w:marLeft w:val="0"/>
              <w:marRight w:val="0"/>
              <w:marTop w:val="0"/>
              <w:marBottom w:val="0"/>
              <w:divBdr>
                <w:top w:val="none" w:sz="0" w:space="0" w:color="auto"/>
                <w:left w:val="none" w:sz="0" w:space="0" w:color="auto"/>
                <w:bottom w:val="none" w:sz="0" w:space="0" w:color="auto"/>
                <w:right w:val="none" w:sz="0" w:space="0" w:color="auto"/>
              </w:divBdr>
            </w:div>
            <w:div w:id="1157069073">
              <w:marLeft w:val="0"/>
              <w:marRight w:val="0"/>
              <w:marTop w:val="0"/>
              <w:marBottom w:val="0"/>
              <w:divBdr>
                <w:top w:val="none" w:sz="0" w:space="0" w:color="auto"/>
                <w:left w:val="none" w:sz="0" w:space="0" w:color="auto"/>
                <w:bottom w:val="none" w:sz="0" w:space="0" w:color="auto"/>
                <w:right w:val="none" w:sz="0" w:space="0" w:color="auto"/>
              </w:divBdr>
            </w:div>
            <w:div w:id="635839273">
              <w:marLeft w:val="0"/>
              <w:marRight w:val="0"/>
              <w:marTop w:val="0"/>
              <w:marBottom w:val="0"/>
              <w:divBdr>
                <w:top w:val="none" w:sz="0" w:space="0" w:color="auto"/>
                <w:left w:val="none" w:sz="0" w:space="0" w:color="auto"/>
                <w:bottom w:val="none" w:sz="0" w:space="0" w:color="auto"/>
                <w:right w:val="none" w:sz="0" w:space="0" w:color="auto"/>
              </w:divBdr>
            </w:div>
            <w:div w:id="1917737737">
              <w:marLeft w:val="0"/>
              <w:marRight w:val="0"/>
              <w:marTop w:val="0"/>
              <w:marBottom w:val="0"/>
              <w:divBdr>
                <w:top w:val="none" w:sz="0" w:space="0" w:color="auto"/>
                <w:left w:val="none" w:sz="0" w:space="0" w:color="auto"/>
                <w:bottom w:val="none" w:sz="0" w:space="0" w:color="auto"/>
                <w:right w:val="none" w:sz="0" w:space="0" w:color="auto"/>
              </w:divBdr>
            </w:div>
            <w:div w:id="20592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76812">
      <w:bodyDiv w:val="1"/>
      <w:marLeft w:val="0"/>
      <w:marRight w:val="0"/>
      <w:marTop w:val="0"/>
      <w:marBottom w:val="0"/>
      <w:divBdr>
        <w:top w:val="none" w:sz="0" w:space="0" w:color="auto"/>
        <w:left w:val="none" w:sz="0" w:space="0" w:color="auto"/>
        <w:bottom w:val="none" w:sz="0" w:space="0" w:color="auto"/>
        <w:right w:val="none" w:sz="0" w:space="0" w:color="auto"/>
      </w:divBdr>
      <w:divsChild>
        <w:div w:id="623775304">
          <w:marLeft w:val="0"/>
          <w:marRight w:val="0"/>
          <w:marTop w:val="0"/>
          <w:marBottom w:val="0"/>
          <w:divBdr>
            <w:top w:val="none" w:sz="0" w:space="0" w:color="auto"/>
            <w:left w:val="none" w:sz="0" w:space="0" w:color="auto"/>
            <w:bottom w:val="none" w:sz="0" w:space="0" w:color="auto"/>
            <w:right w:val="none" w:sz="0" w:space="0" w:color="auto"/>
          </w:divBdr>
        </w:div>
        <w:div w:id="1673607793">
          <w:marLeft w:val="0"/>
          <w:marRight w:val="0"/>
          <w:marTop w:val="0"/>
          <w:marBottom w:val="0"/>
          <w:divBdr>
            <w:top w:val="none" w:sz="0" w:space="0" w:color="auto"/>
            <w:left w:val="none" w:sz="0" w:space="0" w:color="auto"/>
            <w:bottom w:val="none" w:sz="0" w:space="0" w:color="auto"/>
            <w:right w:val="none" w:sz="0" w:space="0" w:color="auto"/>
          </w:divBdr>
        </w:div>
        <w:div w:id="598756356">
          <w:marLeft w:val="0"/>
          <w:marRight w:val="0"/>
          <w:marTop w:val="0"/>
          <w:marBottom w:val="0"/>
          <w:divBdr>
            <w:top w:val="none" w:sz="0" w:space="0" w:color="auto"/>
            <w:left w:val="none" w:sz="0" w:space="0" w:color="auto"/>
            <w:bottom w:val="none" w:sz="0" w:space="0" w:color="auto"/>
            <w:right w:val="none" w:sz="0" w:space="0" w:color="auto"/>
          </w:divBdr>
          <w:divsChild>
            <w:div w:id="247422724">
              <w:marLeft w:val="0"/>
              <w:marRight w:val="0"/>
              <w:marTop w:val="0"/>
              <w:marBottom w:val="0"/>
              <w:divBdr>
                <w:top w:val="none" w:sz="0" w:space="0" w:color="auto"/>
                <w:left w:val="none" w:sz="0" w:space="0" w:color="auto"/>
                <w:bottom w:val="none" w:sz="0" w:space="0" w:color="auto"/>
                <w:right w:val="none" w:sz="0" w:space="0" w:color="auto"/>
              </w:divBdr>
            </w:div>
            <w:div w:id="776749714">
              <w:marLeft w:val="0"/>
              <w:marRight w:val="0"/>
              <w:marTop w:val="0"/>
              <w:marBottom w:val="0"/>
              <w:divBdr>
                <w:top w:val="none" w:sz="0" w:space="0" w:color="auto"/>
                <w:left w:val="none" w:sz="0" w:space="0" w:color="auto"/>
                <w:bottom w:val="none" w:sz="0" w:space="0" w:color="auto"/>
                <w:right w:val="none" w:sz="0" w:space="0" w:color="auto"/>
              </w:divBdr>
            </w:div>
            <w:div w:id="1680623184">
              <w:marLeft w:val="0"/>
              <w:marRight w:val="0"/>
              <w:marTop w:val="0"/>
              <w:marBottom w:val="0"/>
              <w:divBdr>
                <w:top w:val="none" w:sz="0" w:space="0" w:color="auto"/>
                <w:left w:val="none" w:sz="0" w:space="0" w:color="auto"/>
                <w:bottom w:val="none" w:sz="0" w:space="0" w:color="auto"/>
                <w:right w:val="none" w:sz="0" w:space="0" w:color="auto"/>
              </w:divBdr>
            </w:div>
            <w:div w:id="122847125">
              <w:marLeft w:val="0"/>
              <w:marRight w:val="0"/>
              <w:marTop w:val="0"/>
              <w:marBottom w:val="0"/>
              <w:divBdr>
                <w:top w:val="none" w:sz="0" w:space="0" w:color="auto"/>
                <w:left w:val="none" w:sz="0" w:space="0" w:color="auto"/>
                <w:bottom w:val="none" w:sz="0" w:space="0" w:color="auto"/>
                <w:right w:val="none" w:sz="0" w:space="0" w:color="auto"/>
              </w:divBdr>
            </w:div>
            <w:div w:id="592669605">
              <w:marLeft w:val="0"/>
              <w:marRight w:val="0"/>
              <w:marTop w:val="0"/>
              <w:marBottom w:val="0"/>
              <w:divBdr>
                <w:top w:val="none" w:sz="0" w:space="0" w:color="auto"/>
                <w:left w:val="none" w:sz="0" w:space="0" w:color="auto"/>
                <w:bottom w:val="none" w:sz="0" w:space="0" w:color="auto"/>
                <w:right w:val="none" w:sz="0" w:space="0" w:color="auto"/>
              </w:divBdr>
            </w:div>
            <w:div w:id="859706707">
              <w:marLeft w:val="0"/>
              <w:marRight w:val="0"/>
              <w:marTop w:val="0"/>
              <w:marBottom w:val="0"/>
              <w:divBdr>
                <w:top w:val="none" w:sz="0" w:space="0" w:color="auto"/>
                <w:left w:val="none" w:sz="0" w:space="0" w:color="auto"/>
                <w:bottom w:val="none" w:sz="0" w:space="0" w:color="auto"/>
                <w:right w:val="none" w:sz="0" w:space="0" w:color="auto"/>
              </w:divBdr>
            </w:div>
            <w:div w:id="288703149">
              <w:marLeft w:val="0"/>
              <w:marRight w:val="0"/>
              <w:marTop w:val="0"/>
              <w:marBottom w:val="0"/>
              <w:divBdr>
                <w:top w:val="none" w:sz="0" w:space="0" w:color="auto"/>
                <w:left w:val="none" w:sz="0" w:space="0" w:color="auto"/>
                <w:bottom w:val="none" w:sz="0" w:space="0" w:color="auto"/>
                <w:right w:val="none" w:sz="0" w:space="0" w:color="auto"/>
              </w:divBdr>
            </w:div>
            <w:div w:id="141194539">
              <w:marLeft w:val="0"/>
              <w:marRight w:val="0"/>
              <w:marTop w:val="0"/>
              <w:marBottom w:val="0"/>
              <w:divBdr>
                <w:top w:val="none" w:sz="0" w:space="0" w:color="auto"/>
                <w:left w:val="none" w:sz="0" w:space="0" w:color="auto"/>
                <w:bottom w:val="none" w:sz="0" w:space="0" w:color="auto"/>
                <w:right w:val="none" w:sz="0" w:space="0" w:color="auto"/>
              </w:divBdr>
            </w:div>
            <w:div w:id="438794087">
              <w:marLeft w:val="0"/>
              <w:marRight w:val="0"/>
              <w:marTop w:val="0"/>
              <w:marBottom w:val="120"/>
              <w:divBdr>
                <w:top w:val="none" w:sz="0" w:space="0" w:color="auto"/>
                <w:left w:val="none" w:sz="0" w:space="0" w:color="auto"/>
                <w:bottom w:val="none" w:sz="0" w:space="0" w:color="auto"/>
                <w:right w:val="none" w:sz="0" w:space="0" w:color="auto"/>
              </w:divBdr>
            </w:div>
            <w:div w:id="14005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sChild>
        <w:div w:id="804390865">
          <w:marLeft w:val="0"/>
          <w:marRight w:val="0"/>
          <w:marTop w:val="0"/>
          <w:marBottom w:val="0"/>
          <w:divBdr>
            <w:top w:val="none" w:sz="0" w:space="0" w:color="auto"/>
            <w:left w:val="none" w:sz="0" w:space="0" w:color="auto"/>
            <w:bottom w:val="none" w:sz="0" w:space="0" w:color="auto"/>
            <w:right w:val="none" w:sz="0" w:space="0" w:color="auto"/>
          </w:divBdr>
        </w:div>
        <w:div w:id="1524974289">
          <w:marLeft w:val="0"/>
          <w:marRight w:val="0"/>
          <w:marTop w:val="0"/>
          <w:marBottom w:val="0"/>
          <w:divBdr>
            <w:top w:val="none" w:sz="0" w:space="0" w:color="auto"/>
            <w:left w:val="none" w:sz="0" w:space="0" w:color="auto"/>
            <w:bottom w:val="none" w:sz="0" w:space="0" w:color="auto"/>
            <w:right w:val="none" w:sz="0" w:space="0" w:color="auto"/>
          </w:divBdr>
        </w:div>
        <w:div w:id="914513912">
          <w:marLeft w:val="0"/>
          <w:marRight w:val="0"/>
          <w:marTop w:val="0"/>
          <w:marBottom w:val="0"/>
          <w:divBdr>
            <w:top w:val="none" w:sz="0" w:space="0" w:color="auto"/>
            <w:left w:val="none" w:sz="0" w:space="0" w:color="auto"/>
            <w:bottom w:val="none" w:sz="0" w:space="0" w:color="auto"/>
            <w:right w:val="none" w:sz="0" w:space="0" w:color="auto"/>
          </w:divBdr>
          <w:divsChild>
            <w:div w:id="1648780674">
              <w:marLeft w:val="0"/>
              <w:marRight w:val="0"/>
              <w:marTop w:val="0"/>
              <w:marBottom w:val="0"/>
              <w:divBdr>
                <w:top w:val="none" w:sz="0" w:space="0" w:color="auto"/>
                <w:left w:val="none" w:sz="0" w:space="0" w:color="auto"/>
                <w:bottom w:val="none" w:sz="0" w:space="0" w:color="auto"/>
                <w:right w:val="none" w:sz="0" w:space="0" w:color="auto"/>
              </w:divBdr>
            </w:div>
            <w:div w:id="1221861301">
              <w:marLeft w:val="0"/>
              <w:marRight w:val="0"/>
              <w:marTop w:val="0"/>
              <w:marBottom w:val="0"/>
              <w:divBdr>
                <w:top w:val="none" w:sz="0" w:space="0" w:color="auto"/>
                <w:left w:val="none" w:sz="0" w:space="0" w:color="auto"/>
                <w:bottom w:val="none" w:sz="0" w:space="0" w:color="auto"/>
                <w:right w:val="none" w:sz="0" w:space="0" w:color="auto"/>
              </w:divBdr>
            </w:div>
            <w:div w:id="1920207286">
              <w:marLeft w:val="0"/>
              <w:marRight w:val="0"/>
              <w:marTop w:val="0"/>
              <w:marBottom w:val="0"/>
              <w:divBdr>
                <w:top w:val="none" w:sz="0" w:space="0" w:color="auto"/>
                <w:left w:val="none" w:sz="0" w:space="0" w:color="auto"/>
                <w:bottom w:val="none" w:sz="0" w:space="0" w:color="auto"/>
                <w:right w:val="none" w:sz="0" w:space="0" w:color="auto"/>
              </w:divBdr>
            </w:div>
            <w:div w:id="593511181">
              <w:marLeft w:val="0"/>
              <w:marRight w:val="0"/>
              <w:marTop w:val="0"/>
              <w:marBottom w:val="0"/>
              <w:divBdr>
                <w:top w:val="none" w:sz="0" w:space="0" w:color="auto"/>
                <w:left w:val="none" w:sz="0" w:space="0" w:color="auto"/>
                <w:bottom w:val="none" w:sz="0" w:space="0" w:color="auto"/>
                <w:right w:val="none" w:sz="0" w:space="0" w:color="auto"/>
              </w:divBdr>
            </w:div>
            <w:div w:id="1570995158">
              <w:marLeft w:val="0"/>
              <w:marRight w:val="0"/>
              <w:marTop w:val="0"/>
              <w:marBottom w:val="0"/>
              <w:divBdr>
                <w:top w:val="none" w:sz="0" w:space="0" w:color="auto"/>
                <w:left w:val="none" w:sz="0" w:space="0" w:color="auto"/>
                <w:bottom w:val="none" w:sz="0" w:space="0" w:color="auto"/>
                <w:right w:val="none" w:sz="0" w:space="0" w:color="auto"/>
              </w:divBdr>
            </w:div>
            <w:div w:id="1920291689">
              <w:marLeft w:val="0"/>
              <w:marRight w:val="0"/>
              <w:marTop w:val="0"/>
              <w:marBottom w:val="0"/>
              <w:divBdr>
                <w:top w:val="none" w:sz="0" w:space="0" w:color="auto"/>
                <w:left w:val="none" w:sz="0" w:space="0" w:color="auto"/>
                <w:bottom w:val="none" w:sz="0" w:space="0" w:color="auto"/>
                <w:right w:val="none" w:sz="0" w:space="0" w:color="auto"/>
              </w:divBdr>
            </w:div>
            <w:div w:id="2885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4391">
      <w:bodyDiv w:val="1"/>
      <w:marLeft w:val="0"/>
      <w:marRight w:val="0"/>
      <w:marTop w:val="0"/>
      <w:marBottom w:val="0"/>
      <w:divBdr>
        <w:top w:val="none" w:sz="0" w:space="0" w:color="auto"/>
        <w:left w:val="none" w:sz="0" w:space="0" w:color="auto"/>
        <w:bottom w:val="none" w:sz="0" w:space="0" w:color="auto"/>
        <w:right w:val="none" w:sz="0" w:space="0" w:color="auto"/>
      </w:divBdr>
      <w:divsChild>
        <w:div w:id="1174733860">
          <w:marLeft w:val="0"/>
          <w:marRight w:val="0"/>
          <w:marTop w:val="0"/>
          <w:marBottom w:val="0"/>
          <w:divBdr>
            <w:top w:val="none" w:sz="0" w:space="0" w:color="auto"/>
            <w:left w:val="none" w:sz="0" w:space="0" w:color="auto"/>
            <w:bottom w:val="none" w:sz="0" w:space="0" w:color="auto"/>
            <w:right w:val="none" w:sz="0" w:space="0" w:color="auto"/>
          </w:divBdr>
        </w:div>
        <w:div w:id="1629317324">
          <w:marLeft w:val="0"/>
          <w:marRight w:val="0"/>
          <w:marTop w:val="0"/>
          <w:marBottom w:val="0"/>
          <w:divBdr>
            <w:top w:val="none" w:sz="0" w:space="0" w:color="auto"/>
            <w:left w:val="none" w:sz="0" w:space="0" w:color="auto"/>
            <w:bottom w:val="none" w:sz="0" w:space="0" w:color="auto"/>
            <w:right w:val="none" w:sz="0" w:space="0" w:color="auto"/>
          </w:divBdr>
        </w:div>
        <w:div w:id="2032563725">
          <w:marLeft w:val="0"/>
          <w:marRight w:val="0"/>
          <w:marTop w:val="0"/>
          <w:marBottom w:val="0"/>
          <w:divBdr>
            <w:top w:val="none" w:sz="0" w:space="0" w:color="auto"/>
            <w:left w:val="none" w:sz="0" w:space="0" w:color="auto"/>
            <w:bottom w:val="none" w:sz="0" w:space="0" w:color="auto"/>
            <w:right w:val="none" w:sz="0" w:space="0" w:color="auto"/>
          </w:divBdr>
        </w:div>
        <w:div w:id="1797679707">
          <w:marLeft w:val="0"/>
          <w:marRight w:val="0"/>
          <w:marTop w:val="0"/>
          <w:marBottom w:val="0"/>
          <w:divBdr>
            <w:top w:val="none" w:sz="0" w:space="0" w:color="auto"/>
            <w:left w:val="none" w:sz="0" w:space="0" w:color="auto"/>
            <w:bottom w:val="none" w:sz="0" w:space="0" w:color="auto"/>
            <w:right w:val="none" w:sz="0" w:space="0" w:color="auto"/>
          </w:divBdr>
          <w:divsChild>
            <w:div w:id="77870493">
              <w:marLeft w:val="0"/>
              <w:marRight w:val="0"/>
              <w:marTop w:val="0"/>
              <w:marBottom w:val="0"/>
              <w:divBdr>
                <w:top w:val="none" w:sz="0" w:space="0" w:color="auto"/>
                <w:left w:val="none" w:sz="0" w:space="0" w:color="auto"/>
                <w:bottom w:val="none" w:sz="0" w:space="0" w:color="auto"/>
                <w:right w:val="none" w:sz="0" w:space="0" w:color="auto"/>
              </w:divBdr>
            </w:div>
            <w:div w:id="1870101405">
              <w:marLeft w:val="0"/>
              <w:marRight w:val="0"/>
              <w:marTop w:val="0"/>
              <w:marBottom w:val="0"/>
              <w:divBdr>
                <w:top w:val="none" w:sz="0" w:space="0" w:color="auto"/>
                <w:left w:val="none" w:sz="0" w:space="0" w:color="auto"/>
                <w:bottom w:val="none" w:sz="0" w:space="0" w:color="auto"/>
                <w:right w:val="none" w:sz="0" w:space="0" w:color="auto"/>
              </w:divBdr>
            </w:div>
            <w:div w:id="1858615216">
              <w:marLeft w:val="0"/>
              <w:marRight w:val="0"/>
              <w:marTop w:val="0"/>
              <w:marBottom w:val="0"/>
              <w:divBdr>
                <w:top w:val="none" w:sz="0" w:space="0" w:color="auto"/>
                <w:left w:val="none" w:sz="0" w:space="0" w:color="auto"/>
                <w:bottom w:val="none" w:sz="0" w:space="0" w:color="auto"/>
                <w:right w:val="none" w:sz="0" w:space="0" w:color="auto"/>
              </w:divBdr>
            </w:div>
            <w:div w:id="1675763609">
              <w:marLeft w:val="0"/>
              <w:marRight w:val="0"/>
              <w:marTop w:val="0"/>
              <w:marBottom w:val="0"/>
              <w:divBdr>
                <w:top w:val="none" w:sz="0" w:space="0" w:color="auto"/>
                <w:left w:val="none" w:sz="0" w:space="0" w:color="auto"/>
                <w:bottom w:val="none" w:sz="0" w:space="0" w:color="auto"/>
                <w:right w:val="none" w:sz="0" w:space="0" w:color="auto"/>
              </w:divBdr>
            </w:div>
            <w:div w:id="925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9201">
      <w:bodyDiv w:val="1"/>
      <w:marLeft w:val="0"/>
      <w:marRight w:val="0"/>
      <w:marTop w:val="0"/>
      <w:marBottom w:val="0"/>
      <w:divBdr>
        <w:top w:val="none" w:sz="0" w:space="0" w:color="auto"/>
        <w:left w:val="none" w:sz="0" w:space="0" w:color="auto"/>
        <w:bottom w:val="none" w:sz="0" w:space="0" w:color="auto"/>
        <w:right w:val="none" w:sz="0" w:space="0" w:color="auto"/>
      </w:divBdr>
      <w:divsChild>
        <w:div w:id="1942639939">
          <w:marLeft w:val="0"/>
          <w:marRight w:val="0"/>
          <w:marTop w:val="0"/>
          <w:marBottom w:val="0"/>
          <w:divBdr>
            <w:top w:val="none" w:sz="0" w:space="0" w:color="auto"/>
            <w:left w:val="none" w:sz="0" w:space="0" w:color="auto"/>
            <w:bottom w:val="none" w:sz="0" w:space="0" w:color="auto"/>
            <w:right w:val="none" w:sz="0" w:space="0" w:color="auto"/>
          </w:divBdr>
        </w:div>
        <w:div w:id="684328746">
          <w:marLeft w:val="0"/>
          <w:marRight w:val="0"/>
          <w:marTop w:val="0"/>
          <w:marBottom w:val="0"/>
          <w:divBdr>
            <w:top w:val="none" w:sz="0" w:space="0" w:color="auto"/>
            <w:left w:val="none" w:sz="0" w:space="0" w:color="auto"/>
            <w:bottom w:val="none" w:sz="0" w:space="0" w:color="auto"/>
            <w:right w:val="none" w:sz="0" w:space="0" w:color="auto"/>
          </w:divBdr>
          <w:divsChild>
            <w:div w:id="179272980">
              <w:marLeft w:val="0"/>
              <w:marRight w:val="0"/>
              <w:marTop w:val="0"/>
              <w:marBottom w:val="0"/>
              <w:divBdr>
                <w:top w:val="none" w:sz="0" w:space="0" w:color="auto"/>
                <w:left w:val="none" w:sz="0" w:space="0" w:color="auto"/>
                <w:bottom w:val="none" w:sz="0" w:space="0" w:color="auto"/>
                <w:right w:val="none" w:sz="0" w:space="0" w:color="auto"/>
              </w:divBdr>
            </w:div>
            <w:div w:id="347567651">
              <w:marLeft w:val="0"/>
              <w:marRight w:val="0"/>
              <w:marTop w:val="0"/>
              <w:marBottom w:val="0"/>
              <w:divBdr>
                <w:top w:val="none" w:sz="0" w:space="0" w:color="auto"/>
                <w:left w:val="none" w:sz="0" w:space="0" w:color="auto"/>
                <w:bottom w:val="none" w:sz="0" w:space="0" w:color="auto"/>
                <w:right w:val="none" w:sz="0" w:space="0" w:color="auto"/>
              </w:divBdr>
            </w:div>
            <w:div w:id="1491018295">
              <w:marLeft w:val="0"/>
              <w:marRight w:val="0"/>
              <w:marTop w:val="0"/>
              <w:marBottom w:val="0"/>
              <w:divBdr>
                <w:top w:val="none" w:sz="0" w:space="0" w:color="auto"/>
                <w:left w:val="none" w:sz="0" w:space="0" w:color="auto"/>
                <w:bottom w:val="none" w:sz="0" w:space="0" w:color="auto"/>
                <w:right w:val="none" w:sz="0" w:space="0" w:color="auto"/>
              </w:divBdr>
            </w:div>
            <w:div w:id="889027012">
              <w:marLeft w:val="0"/>
              <w:marRight w:val="0"/>
              <w:marTop w:val="0"/>
              <w:marBottom w:val="0"/>
              <w:divBdr>
                <w:top w:val="none" w:sz="0" w:space="0" w:color="auto"/>
                <w:left w:val="none" w:sz="0" w:space="0" w:color="auto"/>
                <w:bottom w:val="none" w:sz="0" w:space="0" w:color="auto"/>
                <w:right w:val="none" w:sz="0" w:space="0" w:color="auto"/>
              </w:divBdr>
            </w:div>
            <w:div w:id="206918525">
              <w:marLeft w:val="0"/>
              <w:marRight w:val="0"/>
              <w:marTop w:val="0"/>
              <w:marBottom w:val="0"/>
              <w:divBdr>
                <w:top w:val="none" w:sz="0" w:space="0" w:color="auto"/>
                <w:left w:val="none" w:sz="0" w:space="0" w:color="auto"/>
                <w:bottom w:val="none" w:sz="0" w:space="0" w:color="auto"/>
                <w:right w:val="none" w:sz="0" w:space="0" w:color="auto"/>
              </w:divBdr>
            </w:div>
            <w:div w:id="124006350">
              <w:marLeft w:val="0"/>
              <w:marRight w:val="0"/>
              <w:marTop w:val="0"/>
              <w:marBottom w:val="0"/>
              <w:divBdr>
                <w:top w:val="none" w:sz="0" w:space="0" w:color="auto"/>
                <w:left w:val="none" w:sz="0" w:space="0" w:color="auto"/>
                <w:bottom w:val="none" w:sz="0" w:space="0" w:color="auto"/>
                <w:right w:val="none" w:sz="0" w:space="0" w:color="auto"/>
              </w:divBdr>
            </w:div>
            <w:div w:id="21407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hedockyards.com/wp-content/uploads/2015/03/Language-map-of-Europe-1910.jp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commons.wikimedia.org/wiki/File:FR-WW1-1914.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File:Map_congress_of_vienna.jpg" TargetMode="External"/><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hyperlink" Target="https://en.wikipedia.org/wiki/File:Map_congress_of_vienna.jpg"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5304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2016-10-27T17:49:00Z</dcterms:created>
  <dcterms:modified xsi:type="dcterms:W3CDTF">2016-10-27T17:58:00Z</dcterms:modified>
</cp:coreProperties>
</file>