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558" w:rsidRPr="000804D7" w:rsidRDefault="000B5558" w:rsidP="000804D7">
      <w:pPr>
        <w:spacing w:after="0" w:line="240" w:lineRule="auto"/>
        <w:rPr>
          <w:rFonts w:asciiTheme="majorHAnsi" w:hAnsiTheme="majorHAnsi"/>
          <w:b/>
          <w:sz w:val="24"/>
          <w:u w:val="single"/>
        </w:rPr>
      </w:pPr>
      <w:r w:rsidRPr="000804D7">
        <w:rPr>
          <w:rFonts w:asciiTheme="majorHAnsi" w:hAnsiTheme="majorHAnsi"/>
          <w:b/>
          <w:sz w:val="24"/>
        </w:rPr>
        <w:t xml:space="preserve">Name: </w:t>
      </w:r>
      <w:r w:rsidRPr="000804D7">
        <w:rPr>
          <w:rFonts w:asciiTheme="majorHAnsi" w:hAnsiTheme="majorHAnsi"/>
          <w:b/>
          <w:sz w:val="24"/>
          <w:u w:val="single"/>
        </w:rPr>
        <w:tab/>
      </w:r>
      <w:r w:rsidRPr="000804D7">
        <w:rPr>
          <w:rFonts w:asciiTheme="majorHAnsi" w:hAnsiTheme="majorHAnsi"/>
          <w:b/>
          <w:sz w:val="24"/>
          <w:u w:val="single"/>
        </w:rPr>
        <w:tab/>
      </w:r>
      <w:r w:rsidRPr="000804D7">
        <w:rPr>
          <w:rFonts w:asciiTheme="majorHAnsi" w:hAnsiTheme="majorHAnsi"/>
          <w:b/>
          <w:sz w:val="24"/>
          <w:u w:val="single"/>
        </w:rPr>
        <w:tab/>
      </w:r>
      <w:r w:rsidRPr="000804D7">
        <w:rPr>
          <w:rFonts w:asciiTheme="majorHAnsi" w:hAnsiTheme="majorHAnsi"/>
          <w:b/>
          <w:sz w:val="24"/>
          <w:u w:val="single"/>
        </w:rPr>
        <w:tab/>
      </w:r>
      <w:r w:rsidRPr="000804D7">
        <w:rPr>
          <w:rFonts w:asciiTheme="majorHAnsi" w:hAnsiTheme="majorHAnsi"/>
          <w:b/>
          <w:sz w:val="24"/>
          <w:u w:val="single"/>
        </w:rPr>
        <w:tab/>
      </w:r>
      <w:r w:rsidRPr="000804D7">
        <w:rPr>
          <w:rFonts w:asciiTheme="majorHAnsi" w:hAnsiTheme="majorHAnsi"/>
          <w:b/>
          <w:sz w:val="24"/>
          <w:u w:val="single"/>
        </w:rPr>
        <w:tab/>
      </w:r>
      <w:r w:rsidRPr="000804D7">
        <w:rPr>
          <w:rFonts w:asciiTheme="majorHAnsi" w:hAnsiTheme="majorHAnsi"/>
          <w:b/>
          <w:sz w:val="24"/>
          <w:u w:val="single"/>
        </w:rPr>
        <w:tab/>
      </w:r>
      <w:r w:rsidRPr="000804D7">
        <w:rPr>
          <w:rFonts w:asciiTheme="majorHAnsi" w:hAnsiTheme="majorHAnsi"/>
          <w:b/>
          <w:sz w:val="24"/>
          <w:u w:val="single"/>
        </w:rPr>
        <w:tab/>
      </w:r>
      <w:r w:rsidR="000804D7">
        <w:rPr>
          <w:rFonts w:asciiTheme="majorHAnsi" w:hAnsiTheme="majorHAnsi"/>
          <w:b/>
          <w:sz w:val="24"/>
        </w:rPr>
        <w:tab/>
      </w:r>
      <w:r w:rsidR="000804D7">
        <w:rPr>
          <w:rFonts w:asciiTheme="majorHAnsi" w:hAnsiTheme="majorHAnsi"/>
          <w:b/>
          <w:sz w:val="24"/>
        </w:rPr>
        <w:tab/>
      </w:r>
      <w:r w:rsidR="000804D7">
        <w:rPr>
          <w:rFonts w:asciiTheme="majorHAnsi" w:hAnsiTheme="majorHAnsi"/>
          <w:b/>
          <w:sz w:val="24"/>
        </w:rPr>
        <w:tab/>
      </w:r>
      <w:r w:rsidRPr="000804D7">
        <w:rPr>
          <w:rFonts w:asciiTheme="majorHAnsi" w:hAnsiTheme="majorHAnsi"/>
          <w:b/>
          <w:sz w:val="24"/>
        </w:rPr>
        <w:tab/>
        <w:t xml:space="preserve">Date: </w:t>
      </w:r>
      <w:r w:rsidRPr="000804D7">
        <w:rPr>
          <w:rFonts w:asciiTheme="majorHAnsi" w:hAnsiTheme="majorHAnsi"/>
          <w:b/>
          <w:sz w:val="24"/>
          <w:u w:val="single"/>
        </w:rPr>
        <w:tab/>
      </w:r>
      <w:r w:rsidRPr="000804D7">
        <w:rPr>
          <w:rFonts w:asciiTheme="majorHAnsi" w:hAnsiTheme="majorHAnsi"/>
          <w:b/>
          <w:sz w:val="24"/>
          <w:u w:val="single"/>
        </w:rPr>
        <w:tab/>
      </w:r>
      <w:r w:rsidRPr="000804D7">
        <w:rPr>
          <w:rFonts w:asciiTheme="majorHAnsi" w:hAnsiTheme="majorHAnsi"/>
          <w:b/>
          <w:sz w:val="24"/>
          <w:u w:val="single"/>
        </w:rPr>
        <w:tab/>
      </w:r>
      <w:r w:rsidRPr="000804D7">
        <w:rPr>
          <w:rFonts w:asciiTheme="majorHAnsi" w:hAnsiTheme="majorHAnsi"/>
          <w:b/>
          <w:sz w:val="24"/>
          <w:u w:val="single"/>
        </w:rPr>
        <w:tab/>
      </w:r>
      <w:r w:rsidRPr="000804D7">
        <w:rPr>
          <w:rFonts w:asciiTheme="majorHAnsi" w:hAnsiTheme="majorHAnsi"/>
          <w:b/>
          <w:sz w:val="24"/>
          <w:u w:val="single"/>
        </w:rPr>
        <w:tab/>
      </w:r>
      <w:r w:rsidRPr="000804D7">
        <w:rPr>
          <w:rFonts w:asciiTheme="majorHAnsi" w:hAnsiTheme="majorHAnsi"/>
          <w:b/>
          <w:sz w:val="24"/>
          <w:u w:val="single"/>
        </w:rPr>
        <w:tab/>
      </w:r>
    </w:p>
    <w:p w:rsidR="000B5558" w:rsidRDefault="000B5558" w:rsidP="000804D7">
      <w:pPr>
        <w:pBdr>
          <w:bottom w:val="thinThickThinSmallGap" w:sz="24" w:space="1" w:color="auto"/>
        </w:pBdr>
        <w:spacing w:after="0" w:line="240" w:lineRule="auto"/>
        <w:rPr>
          <w:rFonts w:asciiTheme="majorHAnsi" w:hAnsiTheme="majorHAnsi"/>
          <w:b/>
          <w:sz w:val="24"/>
        </w:rPr>
      </w:pPr>
      <w:r w:rsidRPr="000804D7">
        <w:rPr>
          <w:rFonts w:asciiTheme="majorHAnsi" w:hAnsiTheme="majorHAnsi"/>
          <w:b/>
          <w:sz w:val="24"/>
        </w:rPr>
        <w:t xml:space="preserve">Global 10/Period: </w:t>
      </w:r>
      <w:r w:rsidRPr="000804D7">
        <w:rPr>
          <w:rFonts w:asciiTheme="majorHAnsi" w:hAnsiTheme="majorHAnsi"/>
          <w:b/>
          <w:sz w:val="24"/>
          <w:u w:val="single"/>
        </w:rPr>
        <w:tab/>
      </w:r>
      <w:r w:rsidRPr="000804D7">
        <w:rPr>
          <w:rFonts w:asciiTheme="majorHAnsi" w:hAnsiTheme="majorHAnsi"/>
          <w:b/>
          <w:sz w:val="24"/>
          <w:u w:val="single"/>
        </w:rPr>
        <w:tab/>
      </w:r>
      <w:r w:rsidRPr="000804D7">
        <w:rPr>
          <w:rFonts w:asciiTheme="majorHAnsi" w:hAnsiTheme="majorHAnsi"/>
          <w:b/>
          <w:sz w:val="24"/>
          <w:u w:val="single"/>
        </w:rPr>
        <w:tab/>
      </w:r>
      <w:r w:rsidRPr="000804D7">
        <w:rPr>
          <w:rFonts w:asciiTheme="majorHAnsi" w:hAnsiTheme="majorHAnsi"/>
          <w:b/>
          <w:sz w:val="24"/>
          <w:u w:val="single"/>
        </w:rPr>
        <w:tab/>
      </w:r>
      <w:r w:rsidRPr="000804D7">
        <w:rPr>
          <w:rFonts w:asciiTheme="majorHAnsi" w:hAnsiTheme="majorHAnsi"/>
          <w:b/>
          <w:sz w:val="24"/>
          <w:u w:val="single"/>
        </w:rPr>
        <w:tab/>
      </w:r>
      <w:r w:rsidRPr="000804D7">
        <w:rPr>
          <w:rFonts w:asciiTheme="majorHAnsi" w:hAnsiTheme="majorHAnsi"/>
          <w:b/>
          <w:sz w:val="24"/>
          <w:u w:val="single"/>
        </w:rPr>
        <w:tab/>
      </w:r>
      <w:r w:rsidR="000804D7">
        <w:rPr>
          <w:rFonts w:asciiTheme="majorHAnsi" w:hAnsiTheme="majorHAnsi"/>
          <w:b/>
          <w:sz w:val="24"/>
          <w:u w:val="single"/>
        </w:rPr>
        <w:tab/>
      </w:r>
      <w:r w:rsidR="000804D7">
        <w:rPr>
          <w:rFonts w:asciiTheme="majorHAnsi" w:hAnsiTheme="majorHAnsi"/>
          <w:b/>
          <w:sz w:val="24"/>
        </w:rPr>
        <w:tab/>
      </w:r>
      <w:r w:rsidR="000804D7">
        <w:rPr>
          <w:rFonts w:asciiTheme="majorHAnsi" w:hAnsiTheme="majorHAnsi"/>
          <w:b/>
          <w:sz w:val="24"/>
        </w:rPr>
        <w:tab/>
      </w:r>
      <w:r w:rsidR="000804D7">
        <w:rPr>
          <w:rFonts w:asciiTheme="majorHAnsi" w:hAnsiTheme="majorHAnsi"/>
          <w:b/>
          <w:sz w:val="24"/>
        </w:rPr>
        <w:tab/>
      </w:r>
      <w:r w:rsidR="000804D7">
        <w:rPr>
          <w:rFonts w:asciiTheme="majorHAnsi" w:hAnsiTheme="majorHAnsi"/>
          <w:b/>
          <w:sz w:val="24"/>
        </w:rPr>
        <w:tab/>
      </w:r>
      <w:r w:rsidR="000804D7" w:rsidRPr="000804D7">
        <w:rPr>
          <w:rFonts w:asciiTheme="majorHAnsi" w:hAnsiTheme="majorHAnsi"/>
          <w:b/>
          <w:sz w:val="24"/>
        </w:rPr>
        <w:t>Pre-revolutionary France Doc. Investigation</w:t>
      </w:r>
    </w:p>
    <w:p w:rsidR="000804D7" w:rsidRPr="000804D7" w:rsidRDefault="000804D7" w:rsidP="000804D7">
      <w:pPr>
        <w:spacing w:after="0" w:line="240" w:lineRule="auto"/>
        <w:rPr>
          <w:rFonts w:asciiTheme="majorHAnsi" w:hAnsiTheme="majorHAnsi"/>
          <w:b/>
          <w:i/>
          <w:sz w:val="24"/>
        </w:rPr>
      </w:pPr>
    </w:p>
    <w:tbl>
      <w:tblPr>
        <w:tblW w:w="0" w:type="auto"/>
        <w:shd w:val="clear" w:color="auto" w:fill="262626" w:themeFill="text1" w:themeFillTint="D9"/>
        <w:tblCellMar>
          <w:top w:w="15" w:type="dxa"/>
          <w:left w:w="15" w:type="dxa"/>
          <w:bottom w:w="15" w:type="dxa"/>
          <w:right w:w="15" w:type="dxa"/>
        </w:tblCellMar>
        <w:tblLook w:val="04A0"/>
      </w:tblPr>
      <w:tblGrid>
        <w:gridCol w:w="14415"/>
      </w:tblGrid>
      <w:tr w:rsidR="00CC5216" w:rsidRPr="00CC5216" w:rsidTr="00CC5216">
        <w:tc>
          <w:tcPr>
            <w:tcW w:w="14415" w:type="dxa"/>
            <w:tcBorders>
              <w:top w:val="single" w:sz="18" w:space="0" w:color="000000"/>
              <w:left w:val="single" w:sz="18" w:space="0" w:color="000000"/>
              <w:bottom w:val="single" w:sz="18" w:space="0" w:color="000000"/>
              <w:right w:val="single" w:sz="18" w:space="0" w:color="000000"/>
            </w:tcBorders>
            <w:shd w:val="clear" w:color="auto" w:fill="262626" w:themeFill="text1" w:themeFillTint="D9"/>
            <w:tcMar>
              <w:top w:w="105" w:type="dxa"/>
              <w:left w:w="105" w:type="dxa"/>
              <w:bottom w:w="105" w:type="dxa"/>
              <w:right w:w="105" w:type="dxa"/>
            </w:tcMar>
            <w:hideMark/>
          </w:tcPr>
          <w:p w:rsidR="00CC5216" w:rsidRPr="00CC5216" w:rsidRDefault="00CC5216" w:rsidP="000804D7">
            <w:pPr>
              <w:spacing w:after="0" w:line="240" w:lineRule="auto"/>
              <w:jc w:val="center"/>
              <w:rPr>
                <w:rFonts w:asciiTheme="majorHAnsi" w:eastAsia="Times New Roman" w:hAnsiTheme="majorHAnsi" w:cs="Times New Roman"/>
                <w:shadow/>
                <w:color w:val="FFFFFF" w:themeColor="background1"/>
                <w:sz w:val="24"/>
                <w:szCs w:val="24"/>
              </w:rPr>
            </w:pPr>
            <w:r w:rsidRPr="00CC5216">
              <w:rPr>
                <w:rFonts w:asciiTheme="majorHAnsi" w:eastAsia="Times New Roman" w:hAnsiTheme="majorHAnsi" w:cs="Times New Roman"/>
                <w:b/>
                <w:bCs/>
                <w:shadow/>
                <w:color w:val="FFFFFF" w:themeColor="background1"/>
                <w:sz w:val="36"/>
                <w:szCs w:val="36"/>
              </w:rPr>
              <w:t>What were the social, economic, and political problems in pre-revolutionary France?</w:t>
            </w:r>
          </w:p>
          <w:p w:rsidR="00CC5216" w:rsidRPr="00CC5216" w:rsidRDefault="00CC5216" w:rsidP="000804D7">
            <w:pPr>
              <w:spacing w:after="0" w:line="0" w:lineRule="atLeast"/>
              <w:jc w:val="center"/>
              <w:rPr>
                <w:rFonts w:asciiTheme="majorHAnsi" w:eastAsia="Times New Roman" w:hAnsiTheme="majorHAnsi" w:cs="Times New Roman"/>
                <w:shadow/>
                <w:color w:val="FFFFFF" w:themeColor="background1"/>
                <w:sz w:val="24"/>
                <w:szCs w:val="24"/>
              </w:rPr>
            </w:pPr>
            <w:r w:rsidRPr="00CC5216">
              <w:rPr>
                <w:rFonts w:asciiTheme="majorHAnsi" w:eastAsia="Times New Roman" w:hAnsiTheme="majorHAnsi" w:cs="Times New Roman"/>
                <w:shadow/>
                <w:color w:val="FFFFFF" w:themeColor="background1"/>
              </w:rPr>
              <w:t>Objective: Describe the social, economic, and political problems in pre-revolutionary France.</w:t>
            </w:r>
          </w:p>
        </w:tc>
      </w:tr>
    </w:tbl>
    <w:p w:rsidR="00CC5216" w:rsidRDefault="00CC5216" w:rsidP="000804D7">
      <w:pPr>
        <w:spacing w:after="0" w:line="240" w:lineRule="auto"/>
        <w:jc w:val="center"/>
        <w:rPr>
          <w:rFonts w:asciiTheme="majorHAnsi" w:eastAsia="Times New Roman" w:hAnsiTheme="majorHAnsi" w:cs="Times New Roman"/>
          <w:b/>
          <w:bCs/>
          <w:color w:val="000000"/>
          <w:sz w:val="28"/>
          <w:szCs w:val="28"/>
        </w:rPr>
      </w:pPr>
    </w:p>
    <w:p w:rsidR="00CC5216" w:rsidRDefault="00CC5216" w:rsidP="000804D7">
      <w:pPr>
        <w:spacing w:after="0" w:line="240" w:lineRule="auto"/>
        <w:rPr>
          <w:rFonts w:asciiTheme="majorHAnsi" w:eastAsia="Times New Roman" w:hAnsiTheme="majorHAnsi" w:cs="Times New Roman"/>
          <w:bCs/>
          <w:color w:val="000000"/>
        </w:rPr>
      </w:pPr>
      <w:r w:rsidRPr="00CC5216">
        <w:rPr>
          <w:rFonts w:asciiTheme="majorHAnsi" w:eastAsia="Times New Roman" w:hAnsiTheme="majorHAnsi" w:cs="Times New Roman"/>
          <w:b/>
          <w:bCs/>
          <w:color w:val="000000"/>
        </w:rPr>
        <w:t xml:space="preserve">Directions: </w:t>
      </w:r>
      <w:r w:rsidRPr="00CC5216">
        <w:rPr>
          <w:rFonts w:asciiTheme="majorHAnsi" w:eastAsia="Times New Roman" w:hAnsiTheme="majorHAnsi" w:cs="Times New Roman"/>
          <w:bCs/>
          <w:color w:val="000000"/>
        </w:rPr>
        <w:t>As you examine the documents about pre-revolutionary France, take down notes, write down direct quotes from the documents, or paraphrase what you read in the chart below. Group the information into “social,” “economic,” and “political” categories</w:t>
      </w:r>
    </w:p>
    <w:p w:rsidR="00CC5216" w:rsidRPr="00CC5216" w:rsidRDefault="00CC5216" w:rsidP="000804D7">
      <w:pPr>
        <w:spacing w:after="0" w:line="240" w:lineRule="auto"/>
        <w:rPr>
          <w:rFonts w:asciiTheme="majorHAnsi" w:eastAsia="Times New Roman" w:hAnsiTheme="majorHAnsi" w:cs="Times New Roman"/>
          <w:sz w:val="24"/>
          <w:szCs w:val="24"/>
        </w:rPr>
      </w:pPr>
    </w:p>
    <w:tbl>
      <w:tblPr>
        <w:tblW w:w="14400" w:type="dxa"/>
        <w:tblCellMar>
          <w:top w:w="15" w:type="dxa"/>
          <w:left w:w="15" w:type="dxa"/>
          <w:bottom w:w="15" w:type="dxa"/>
          <w:right w:w="15" w:type="dxa"/>
        </w:tblCellMar>
        <w:tblLook w:val="04A0"/>
      </w:tblPr>
      <w:tblGrid>
        <w:gridCol w:w="4800"/>
        <w:gridCol w:w="4800"/>
        <w:gridCol w:w="4800"/>
      </w:tblGrid>
      <w:tr w:rsidR="00CC5216" w:rsidRPr="00CC5216" w:rsidTr="00CC5216">
        <w:tc>
          <w:tcPr>
            <w:tcW w:w="480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CC5216" w:rsidRPr="00CC5216" w:rsidRDefault="00CC5216" w:rsidP="000804D7">
            <w:pPr>
              <w:spacing w:after="0" w:line="0" w:lineRule="atLeast"/>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sz w:val="24"/>
                <w:szCs w:val="24"/>
              </w:rPr>
              <w:t>Social</w:t>
            </w:r>
          </w:p>
        </w:tc>
        <w:tc>
          <w:tcPr>
            <w:tcW w:w="480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CC5216" w:rsidRPr="00CC5216" w:rsidRDefault="00CC5216" w:rsidP="000804D7">
            <w:pPr>
              <w:spacing w:after="0" w:line="0" w:lineRule="atLeast"/>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sz w:val="24"/>
                <w:szCs w:val="24"/>
              </w:rPr>
              <w:t>Economic</w:t>
            </w:r>
          </w:p>
        </w:tc>
        <w:tc>
          <w:tcPr>
            <w:tcW w:w="480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CC5216" w:rsidRPr="00CC5216" w:rsidRDefault="00CC5216" w:rsidP="000804D7">
            <w:pPr>
              <w:spacing w:after="0" w:line="0" w:lineRule="atLeast"/>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sz w:val="24"/>
                <w:szCs w:val="24"/>
              </w:rPr>
              <w:t>Political</w:t>
            </w:r>
          </w:p>
        </w:tc>
      </w:tr>
      <w:tr w:rsidR="00CC5216" w:rsidRPr="00CC5216" w:rsidTr="000804D7">
        <w:trPr>
          <w:trHeight w:val="6900"/>
        </w:trPr>
        <w:tc>
          <w:tcPr>
            <w:tcW w:w="4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1"/>
                <w:szCs w:val="24"/>
              </w:rPr>
            </w:pPr>
          </w:p>
        </w:tc>
        <w:tc>
          <w:tcPr>
            <w:tcW w:w="4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0" w:lineRule="atLeast"/>
              <w:rPr>
                <w:rFonts w:asciiTheme="majorHAnsi" w:eastAsia="Times New Roman" w:hAnsiTheme="majorHAnsi" w:cs="Times New Roman"/>
                <w:sz w:val="24"/>
                <w:szCs w:val="24"/>
              </w:rPr>
            </w:pPr>
          </w:p>
        </w:tc>
        <w:tc>
          <w:tcPr>
            <w:tcW w:w="4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1"/>
                <w:szCs w:val="24"/>
              </w:rPr>
            </w:pPr>
          </w:p>
        </w:tc>
      </w:tr>
    </w:tbl>
    <w:tbl>
      <w:tblPr>
        <w:tblpPr w:leftFromText="180" w:rightFromText="180" w:vertAnchor="text" w:horzAnchor="margin" w:tblpY="-149"/>
        <w:tblW w:w="14400" w:type="dxa"/>
        <w:tblCellMar>
          <w:top w:w="15" w:type="dxa"/>
          <w:left w:w="15" w:type="dxa"/>
          <w:bottom w:w="15" w:type="dxa"/>
          <w:right w:w="15" w:type="dxa"/>
        </w:tblCellMar>
        <w:tblLook w:val="04A0"/>
      </w:tblPr>
      <w:tblGrid>
        <w:gridCol w:w="8777"/>
        <w:gridCol w:w="5623"/>
      </w:tblGrid>
      <w:tr w:rsidR="00CC5216" w:rsidRPr="00CC5216" w:rsidTr="00CC5216">
        <w:trPr>
          <w:trHeight w:val="480"/>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jc w:val="center"/>
              <w:rPr>
                <w:rFonts w:asciiTheme="majorHAnsi" w:eastAsia="Times New Roman" w:hAnsiTheme="majorHAnsi" w:cs="Times New Roman"/>
                <w:sz w:val="24"/>
                <w:szCs w:val="24"/>
                <w:u w:val="single"/>
              </w:rPr>
            </w:pPr>
            <w:r w:rsidRPr="00CC5216">
              <w:rPr>
                <w:rFonts w:asciiTheme="majorHAnsi" w:eastAsia="Times New Roman" w:hAnsiTheme="majorHAnsi" w:cs="Times New Roman"/>
                <w:b/>
                <w:bCs/>
                <w:color w:val="000000"/>
                <w:sz w:val="28"/>
                <w:szCs w:val="28"/>
                <w:u w:val="single"/>
              </w:rPr>
              <w:lastRenderedPageBreak/>
              <w:t>Document Set #1: The Estates System</w:t>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The </w:t>
            </w:r>
            <w:r w:rsidRPr="00CC5216">
              <w:rPr>
                <w:rFonts w:asciiTheme="majorHAnsi" w:eastAsia="Times New Roman" w:hAnsiTheme="majorHAnsi" w:cs="Times New Roman"/>
                <w:b/>
                <w:bCs/>
                <w:color w:val="000000"/>
              </w:rPr>
              <w:t>estates system</w:t>
            </w:r>
            <w:r w:rsidRPr="00CC5216">
              <w:rPr>
                <w:rFonts w:asciiTheme="majorHAnsi" w:eastAsia="Times New Roman" w:hAnsiTheme="majorHAnsi" w:cs="Times New Roman"/>
                <w:color w:val="000000"/>
              </w:rPr>
              <w:t xml:space="preserve"> was the class structure in France before the French Revolution. Though feudalism was no longer the organizing force in most of Europe in the 1700s, the same groups that held power during the Middle Ages still had control. </w:t>
            </w:r>
          </w:p>
          <w:p w:rsidR="00CC5216" w:rsidRPr="00CC5216" w:rsidRDefault="00CC5216" w:rsidP="000804D7">
            <w:pPr>
              <w:spacing w:after="0" w:line="240" w:lineRule="auto"/>
              <w:rPr>
                <w:rFonts w:asciiTheme="majorHAnsi" w:eastAsia="Times New Roman" w:hAnsiTheme="majorHAnsi" w:cs="Times New Roman"/>
                <w:sz w:val="24"/>
                <w:szCs w:val="24"/>
              </w:rPr>
            </w:pP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rPr>
              <w:t>Vocabulary</w:t>
            </w:r>
          </w:p>
          <w:tbl>
            <w:tblPr>
              <w:tblW w:w="0" w:type="auto"/>
              <w:tblCellMar>
                <w:top w:w="15" w:type="dxa"/>
                <w:left w:w="15" w:type="dxa"/>
                <w:bottom w:w="15" w:type="dxa"/>
                <w:right w:w="15" w:type="dxa"/>
              </w:tblCellMar>
              <w:tblLook w:val="04A0"/>
            </w:tblPr>
            <w:tblGrid>
              <w:gridCol w:w="1302"/>
              <w:gridCol w:w="5890"/>
              <w:gridCol w:w="2126"/>
              <w:gridCol w:w="4856"/>
            </w:tblGrid>
            <w:tr w:rsidR="00CC5216" w:rsidRPr="00CC5216" w:rsidTr="000B5558">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sz w:val="20"/>
                      <w:szCs w:val="20"/>
                    </w:rPr>
                    <w:t>clergy</w:t>
                  </w:r>
                </w:p>
              </w:tc>
              <w:tc>
                <w:tcPr>
                  <w:tcW w:w="58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people who work for the church like the Pope, bishops, and priests</w:t>
                  </w:r>
                </w:p>
              </w:tc>
              <w:tc>
                <w:tcPr>
                  <w:tcW w:w="2126"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sz w:val="20"/>
                      <w:szCs w:val="20"/>
                    </w:rPr>
                    <w:t>commoners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people in a low social and/or economic class</w:t>
                  </w:r>
                </w:p>
              </w:tc>
            </w:tr>
            <w:tr w:rsidR="00CC5216" w:rsidRPr="00CC5216" w:rsidTr="000B5558">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sz w:val="20"/>
                      <w:szCs w:val="20"/>
                    </w:rPr>
                    <w:t>nobility</w:t>
                  </w:r>
                </w:p>
              </w:tc>
              <w:tc>
                <w:tcPr>
                  <w:tcW w:w="58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wealthy landowners and people with high status in society</w:t>
                  </w:r>
                </w:p>
              </w:tc>
              <w:tc>
                <w:tcPr>
                  <w:tcW w:w="2126"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sz w:val="20"/>
                      <w:szCs w:val="20"/>
                    </w:rPr>
                    <w:t xml:space="preserve">caricature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a picture, description, or imitation of a person or think that exaggerates certain features to be funny</w:t>
                  </w:r>
                </w:p>
              </w:tc>
            </w:tr>
            <w:tr w:rsidR="00CC5216" w:rsidRPr="00CC5216" w:rsidTr="000B5558">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sz w:val="20"/>
                      <w:szCs w:val="20"/>
                    </w:rPr>
                    <w:t>bourgeoisie</w:t>
                  </w:r>
                </w:p>
              </w:tc>
              <w:tc>
                <w:tcPr>
                  <w:tcW w:w="58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the middle class; during the French Revolution this was a group in the Third Estate made up of educated professionals like lawyers and doctors</w:t>
                  </w:r>
                </w:p>
              </w:tc>
              <w:tc>
                <w:tcPr>
                  <w:tcW w:w="2126" w:type="dxa"/>
                  <w:tcBorders>
                    <w:top w:val="single" w:sz="6" w:space="0" w:color="000000"/>
                    <w:left w:val="single" w:sz="6" w:space="0" w:color="000000"/>
                    <w:bottom w:val="single" w:sz="6" w:space="0" w:color="FFFFFF"/>
                    <w:right w:val="single" w:sz="6" w:space="0" w:color="FFFFFF"/>
                  </w:tcBorders>
                  <w:shd w:val="clear" w:color="auto" w:fill="FFFFFF"/>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240" w:lineRule="auto"/>
                    <w:rPr>
                      <w:rFonts w:asciiTheme="majorHAnsi" w:eastAsia="Times New Roman" w:hAnsiTheme="majorHAnsi" w:cs="Times New Roman"/>
                      <w:sz w:val="1"/>
                      <w:szCs w:val="24"/>
                    </w:rPr>
                  </w:pPr>
                </w:p>
              </w:tc>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240" w:lineRule="auto"/>
                    <w:rPr>
                      <w:rFonts w:asciiTheme="majorHAnsi" w:eastAsia="Times New Roman" w:hAnsiTheme="majorHAnsi" w:cs="Times New Roman"/>
                      <w:sz w:val="1"/>
                      <w:szCs w:val="24"/>
                    </w:rPr>
                  </w:pPr>
                </w:p>
              </w:tc>
            </w:tr>
          </w:tbl>
          <w:p w:rsidR="00CC5216" w:rsidRPr="00CC5216" w:rsidRDefault="00CC5216" w:rsidP="000804D7">
            <w:pPr>
              <w:spacing w:after="0" w:line="240" w:lineRule="auto"/>
              <w:rPr>
                <w:rFonts w:asciiTheme="majorHAnsi" w:eastAsia="Times New Roman" w:hAnsiTheme="majorHAnsi" w:cs="Times New Roman"/>
                <w:sz w:val="24"/>
                <w:szCs w:val="24"/>
              </w:rPr>
            </w:pPr>
          </w:p>
        </w:tc>
      </w:tr>
      <w:tr w:rsidR="00CC5216" w:rsidRPr="00CC5216" w:rsidTr="00CC5216">
        <w:trPr>
          <w:trHeight w:val="52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jc w:val="center"/>
              <w:rPr>
                <w:rFonts w:asciiTheme="majorHAnsi" w:eastAsia="Times New Roman" w:hAnsiTheme="majorHAnsi" w:cs="Times New Roman"/>
                <w:sz w:val="28"/>
                <w:szCs w:val="24"/>
                <w:u w:val="single"/>
              </w:rPr>
            </w:pPr>
            <w:r w:rsidRPr="00CC5216">
              <w:rPr>
                <w:rFonts w:asciiTheme="majorHAnsi" w:eastAsia="Times New Roman" w:hAnsiTheme="majorHAnsi" w:cs="Times New Roman"/>
                <w:b/>
                <w:bCs/>
                <w:color w:val="000000"/>
                <w:sz w:val="24"/>
                <w:u w:val="single"/>
              </w:rPr>
              <w:t>Document 1a</w:t>
            </w:r>
          </w:p>
          <w:p w:rsidR="00CC5216" w:rsidRPr="00CC5216" w:rsidRDefault="00CC5216" w:rsidP="000804D7">
            <w:pPr>
              <w:spacing w:after="0" w:line="240" w:lineRule="auto"/>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sz w:val="28"/>
                <w:szCs w:val="28"/>
              </w:rPr>
              <w:t xml:space="preserve">The Three Estates In Pre-Revolutionary France </w:t>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noProof/>
                <w:color w:val="000000"/>
              </w:rPr>
              <w:drawing>
                <wp:inline distT="0" distB="0" distL="0" distR="0">
                  <wp:extent cx="4914900" cy="3209925"/>
                  <wp:effectExtent l="19050" t="0" r="0" b="0"/>
                  <wp:docPr id="19" name="Picture 2" descr="https://lh4.googleusercontent.com/bngNGhmC6ggtP2Q9WEphloYfE3Axsw4u2LpFpDTjMtUXhrSn_48HHvBBv2qOJ3mSoNgws8fnzp2Fi94vTAfSmTamIQJsk6sAGuN5Xx8cHSWdXis2qETUS0gWUypD9cSihfk6n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bngNGhmC6ggtP2Q9WEphloYfE3Axsw4u2LpFpDTjMtUXhrSn_48HHvBBv2qOJ3mSoNgws8fnzp2Fi94vTAfSmTamIQJsk6sAGuN5Xx8cHSWdXis2qETUS0gWUypD9cSihfk6nfw"/>
                          <pic:cNvPicPr>
                            <a:picLocks noChangeAspect="1" noChangeArrowheads="1"/>
                          </pic:cNvPicPr>
                        </pic:nvPicPr>
                        <pic:blipFill>
                          <a:blip r:embed="rId5" cstate="print"/>
                          <a:srcRect/>
                          <a:stretch>
                            <a:fillRect/>
                          </a:stretch>
                        </pic:blipFill>
                        <pic:spPr bwMode="auto">
                          <a:xfrm>
                            <a:off x="0" y="0"/>
                            <a:ext cx="4914900" cy="3209925"/>
                          </a:xfrm>
                          <a:prstGeom prst="rect">
                            <a:avLst/>
                          </a:prstGeom>
                          <a:noFill/>
                          <a:ln w="9525">
                            <a:noFill/>
                            <a:miter lim="800000"/>
                            <a:headEnd/>
                            <a:tailEnd/>
                          </a:ln>
                        </pic:spPr>
                      </pic:pic>
                    </a:graphicData>
                  </a:graphic>
                </wp:inline>
              </w:drawing>
            </w:r>
          </w:p>
          <w:p w:rsidR="00CC5216" w:rsidRPr="00CC5216" w:rsidRDefault="00CC5216" w:rsidP="000804D7">
            <w:pPr>
              <w:spacing w:after="0" w:line="240" w:lineRule="auto"/>
              <w:jc w:val="center"/>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Chart showing the “estates,” classes in France before the French Revolution.</w:t>
            </w:r>
          </w:p>
          <w:p w:rsidR="00CC5216" w:rsidRPr="00CC5216" w:rsidRDefault="00CC5216" w:rsidP="000804D7">
            <w:pPr>
              <w:spacing w:after="0" w:line="240" w:lineRule="auto"/>
              <w:jc w:val="right"/>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12"/>
                <w:szCs w:val="12"/>
              </w:rPr>
              <w:t>Source: Schwartz and O’Connor, Democracy and Nationalism, Globe Book Company (adapted) from the NYS Global History and Geography Regents Exam, August 2007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1a. Based on the chart, identify which groups of people make up each estate.</w:t>
            </w:r>
          </w:p>
          <w:tbl>
            <w:tblPr>
              <w:tblW w:w="5000" w:type="pct"/>
              <w:tblCellMar>
                <w:top w:w="15" w:type="dxa"/>
                <w:left w:w="15" w:type="dxa"/>
                <w:bottom w:w="15" w:type="dxa"/>
                <w:right w:w="15" w:type="dxa"/>
              </w:tblCellMar>
              <w:tblLook w:val="04A0"/>
            </w:tblPr>
            <w:tblGrid>
              <w:gridCol w:w="1658"/>
              <w:gridCol w:w="1959"/>
              <w:gridCol w:w="1780"/>
            </w:tblGrid>
            <w:tr w:rsidR="00CC5216" w:rsidRPr="00CC5216" w:rsidTr="000B5558">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sz w:val="20"/>
                      <w:szCs w:val="20"/>
                    </w:rPr>
                    <w:t>First Estate</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sz w:val="20"/>
                      <w:szCs w:val="20"/>
                    </w:rPr>
                    <w:t>Second Estate</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sz w:val="20"/>
                      <w:szCs w:val="20"/>
                    </w:rPr>
                    <w:t>Third Estate</w:t>
                  </w:r>
                </w:p>
              </w:tc>
            </w:tr>
            <w:tr w:rsidR="00CC5216" w:rsidRPr="00CC5216" w:rsidTr="000B555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240" w:lineRule="auto"/>
                    <w:rPr>
                      <w:rFonts w:asciiTheme="majorHAnsi" w:eastAsia="Times New Roman" w:hAnsiTheme="majorHAnsi"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240" w:lineRule="auto"/>
                    <w:rPr>
                      <w:rFonts w:asciiTheme="majorHAnsi" w:eastAsia="Times New Roman" w:hAnsiTheme="majorHAnsi" w:cs="Times New Roman"/>
                      <w:sz w:val="1"/>
                      <w:szCs w:val="24"/>
                    </w:rPr>
                  </w:pPr>
                </w:p>
              </w:tc>
            </w:tr>
          </w:tbl>
          <w:p w:rsidR="00CC5216" w:rsidRPr="00CC5216" w:rsidRDefault="00CC5216" w:rsidP="000804D7">
            <w:pPr>
              <w:spacing w:after="0" w:line="240" w:lineRule="auto"/>
              <w:rPr>
                <w:rFonts w:asciiTheme="majorHAnsi" w:eastAsia="Times New Roman" w:hAnsiTheme="majorHAnsi" w:cs="Times New Roman"/>
                <w:sz w:val="24"/>
                <w:szCs w:val="24"/>
              </w:rPr>
            </w:pP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1b. What percentage of the population of France made up the Third Estate?</w:t>
            </w:r>
          </w:p>
          <w:p w:rsidR="00CC5216" w:rsidRPr="00CC5216" w:rsidRDefault="00CC5216" w:rsidP="000804D7">
            <w:pPr>
              <w:spacing w:after="0" w:line="240" w:lineRule="auto"/>
              <w:rPr>
                <w:rFonts w:asciiTheme="majorHAnsi" w:eastAsia="Times New Roman" w:hAnsiTheme="majorHAnsi" w:cs="Times New Roman"/>
                <w:sz w:val="24"/>
                <w:szCs w:val="24"/>
              </w:rPr>
            </w:pP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1c. When combined, what percentage of France’s population were the First and Second Estates? How much of the land in France did they own?</w:t>
            </w:r>
          </w:p>
          <w:p w:rsidR="00CC5216" w:rsidRPr="00CC5216" w:rsidRDefault="00CC5216" w:rsidP="000804D7">
            <w:pPr>
              <w:spacing w:after="0" w:line="240" w:lineRule="auto"/>
              <w:rPr>
                <w:rFonts w:asciiTheme="majorHAnsi" w:eastAsia="Times New Roman" w:hAnsiTheme="majorHAnsi" w:cs="Times New Roman"/>
                <w:sz w:val="24"/>
                <w:szCs w:val="24"/>
              </w:rPr>
            </w:pP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 xml:space="preserve">1d. If you were a member of the Third Estate, how would you feel about the “estates system?” Why would you feel that way? </w:t>
            </w:r>
          </w:p>
          <w:p w:rsid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p>
          <w:p w:rsidR="000804D7" w:rsidRDefault="000804D7" w:rsidP="000804D7">
            <w:pPr>
              <w:spacing w:after="0" w:line="240" w:lineRule="auto"/>
              <w:rPr>
                <w:rFonts w:asciiTheme="majorHAnsi" w:eastAsia="Times New Roman" w:hAnsiTheme="majorHAnsi" w:cs="Times New Roman"/>
                <w:sz w:val="24"/>
                <w:szCs w:val="24"/>
              </w:rPr>
            </w:pPr>
          </w:p>
          <w:p w:rsidR="000804D7" w:rsidRPr="00CC5216" w:rsidRDefault="000804D7" w:rsidP="000804D7">
            <w:pPr>
              <w:spacing w:after="0" w:line="240" w:lineRule="auto"/>
              <w:rPr>
                <w:rFonts w:asciiTheme="majorHAnsi" w:eastAsia="Times New Roman" w:hAnsiTheme="majorHAnsi" w:cs="Times New Roman"/>
                <w:sz w:val="24"/>
                <w:szCs w:val="24"/>
              </w:rPr>
            </w:pPr>
          </w:p>
        </w:tc>
      </w:tr>
      <w:tr w:rsidR="00CC5216" w:rsidRPr="00CC5216" w:rsidTr="00CC5216">
        <w:trPr>
          <w:trHeight w:val="52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Default="00CC5216" w:rsidP="000804D7">
            <w:pPr>
              <w:spacing w:after="0" w:line="240" w:lineRule="auto"/>
              <w:jc w:val="center"/>
              <w:rPr>
                <w:rFonts w:asciiTheme="majorHAnsi" w:eastAsia="Times New Roman" w:hAnsiTheme="majorHAnsi" w:cs="Times New Roman"/>
                <w:b/>
                <w:bCs/>
                <w:color w:val="000000"/>
                <w:sz w:val="24"/>
                <w:u w:val="single"/>
              </w:rPr>
            </w:pPr>
            <w:r w:rsidRPr="00CC5216">
              <w:rPr>
                <w:rFonts w:asciiTheme="majorHAnsi" w:eastAsia="Times New Roman" w:hAnsiTheme="majorHAnsi" w:cs="Times New Roman"/>
                <w:b/>
                <w:bCs/>
                <w:color w:val="000000"/>
                <w:sz w:val="24"/>
                <w:u w:val="single"/>
              </w:rPr>
              <w:lastRenderedPageBreak/>
              <w:t>Document 1b</w:t>
            </w:r>
          </w:p>
          <w:p w:rsidR="00CC5216" w:rsidRDefault="00CC5216" w:rsidP="000804D7">
            <w:pPr>
              <w:spacing w:after="0" w:line="240" w:lineRule="auto"/>
              <w:jc w:val="center"/>
              <w:rPr>
                <w:rFonts w:asciiTheme="majorHAnsi" w:eastAsia="Times New Roman" w:hAnsiTheme="majorHAnsi" w:cs="Times New Roman"/>
                <w:b/>
                <w:bCs/>
                <w:color w:val="000000"/>
                <w:sz w:val="24"/>
                <w:u w:val="single"/>
              </w:rPr>
            </w:pPr>
          </w:p>
          <w:p w:rsidR="00CC5216" w:rsidRDefault="00CC5216" w:rsidP="000804D7">
            <w:pPr>
              <w:spacing w:after="0" w:line="240" w:lineRule="auto"/>
              <w:jc w:val="center"/>
              <w:rPr>
                <w:rFonts w:asciiTheme="majorHAnsi" w:eastAsia="Times New Roman" w:hAnsiTheme="majorHAnsi" w:cs="Times New Roman"/>
                <w:b/>
                <w:bCs/>
                <w:color w:val="000000"/>
                <w:sz w:val="24"/>
                <w:u w:val="single"/>
              </w:rPr>
            </w:pPr>
          </w:p>
          <w:p w:rsidR="00CC5216" w:rsidRDefault="00CC5216" w:rsidP="000804D7">
            <w:pPr>
              <w:spacing w:after="0" w:line="240" w:lineRule="auto"/>
              <w:jc w:val="center"/>
              <w:rPr>
                <w:rFonts w:asciiTheme="majorHAnsi" w:eastAsia="Times New Roman" w:hAnsiTheme="majorHAnsi" w:cs="Times New Roman"/>
                <w:b/>
                <w:bCs/>
                <w:color w:val="000000"/>
                <w:sz w:val="24"/>
                <w:u w:val="single"/>
              </w:rPr>
            </w:pPr>
          </w:p>
          <w:p w:rsidR="00CC5216" w:rsidRDefault="00CC5216" w:rsidP="000804D7">
            <w:pPr>
              <w:spacing w:after="0" w:line="240" w:lineRule="auto"/>
              <w:jc w:val="center"/>
              <w:rPr>
                <w:rFonts w:asciiTheme="majorHAnsi" w:eastAsia="Times New Roman" w:hAnsiTheme="majorHAnsi" w:cs="Times New Roman"/>
                <w:b/>
                <w:bCs/>
                <w:color w:val="000000"/>
                <w:sz w:val="24"/>
                <w:u w:val="single"/>
              </w:rPr>
            </w:pPr>
          </w:p>
          <w:p w:rsidR="00CC5216" w:rsidRDefault="00CC5216" w:rsidP="000804D7">
            <w:pPr>
              <w:spacing w:after="0" w:line="240" w:lineRule="auto"/>
              <w:jc w:val="center"/>
              <w:rPr>
                <w:rFonts w:asciiTheme="majorHAnsi" w:eastAsia="Times New Roman" w:hAnsiTheme="majorHAnsi" w:cs="Times New Roman"/>
                <w:b/>
                <w:bCs/>
                <w:color w:val="000000"/>
                <w:sz w:val="24"/>
                <w:u w:val="single"/>
              </w:rPr>
            </w:pPr>
          </w:p>
          <w:p w:rsidR="00CC5216" w:rsidRDefault="00CC5216" w:rsidP="000804D7">
            <w:pPr>
              <w:spacing w:after="0" w:line="240" w:lineRule="auto"/>
              <w:jc w:val="center"/>
              <w:rPr>
                <w:rFonts w:asciiTheme="majorHAnsi" w:eastAsia="Times New Roman" w:hAnsiTheme="majorHAnsi" w:cs="Times New Roman"/>
                <w:b/>
                <w:bCs/>
                <w:color w:val="000000"/>
                <w:sz w:val="24"/>
                <w:u w:val="single"/>
              </w:rPr>
            </w:pPr>
          </w:p>
          <w:p w:rsidR="00CC5216" w:rsidRDefault="00CC5216" w:rsidP="000804D7">
            <w:pPr>
              <w:spacing w:after="0" w:line="240" w:lineRule="auto"/>
              <w:jc w:val="center"/>
              <w:rPr>
                <w:rFonts w:asciiTheme="majorHAnsi" w:eastAsia="Times New Roman" w:hAnsiTheme="majorHAnsi" w:cs="Times New Roman"/>
                <w:b/>
                <w:bCs/>
                <w:color w:val="000000"/>
                <w:sz w:val="24"/>
                <w:u w:val="single"/>
              </w:rPr>
            </w:pPr>
          </w:p>
          <w:p w:rsidR="00CC5216" w:rsidRDefault="00CC5216" w:rsidP="000804D7">
            <w:pPr>
              <w:spacing w:after="0" w:line="240" w:lineRule="auto"/>
              <w:jc w:val="center"/>
              <w:rPr>
                <w:rFonts w:asciiTheme="majorHAnsi" w:eastAsia="Times New Roman" w:hAnsiTheme="majorHAnsi" w:cs="Times New Roman"/>
                <w:b/>
                <w:bCs/>
                <w:color w:val="000000"/>
                <w:sz w:val="24"/>
                <w:u w:val="single"/>
              </w:rPr>
            </w:pPr>
          </w:p>
          <w:p w:rsidR="00CC5216" w:rsidRDefault="00CC5216" w:rsidP="000804D7">
            <w:pPr>
              <w:spacing w:after="0" w:line="240" w:lineRule="auto"/>
              <w:jc w:val="center"/>
              <w:rPr>
                <w:rFonts w:asciiTheme="majorHAnsi" w:eastAsia="Times New Roman" w:hAnsiTheme="majorHAnsi" w:cs="Times New Roman"/>
                <w:b/>
                <w:bCs/>
                <w:color w:val="000000"/>
                <w:sz w:val="24"/>
                <w:u w:val="single"/>
              </w:rPr>
            </w:pPr>
          </w:p>
          <w:p w:rsidR="00CC5216" w:rsidRPr="00CC5216" w:rsidRDefault="00CC5216" w:rsidP="000804D7">
            <w:pPr>
              <w:spacing w:after="0" w:line="240" w:lineRule="auto"/>
              <w:jc w:val="center"/>
              <w:rPr>
                <w:rFonts w:asciiTheme="majorHAnsi" w:eastAsia="Times New Roman" w:hAnsiTheme="majorHAnsi" w:cs="Times New Roman"/>
                <w:sz w:val="28"/>
                <w:szCs w:val="24"/>
                <w:u w:val="single"/>
              </w:rPr>
            </w:pPr>
          </w:p>
          <w:p w:rsidR="00CC5216" w:rsidRPr="00CC5216" w:rsidRDefault="00CC5216" w:rsidP="000804D7">
            <w:pPr>
              <w:spacing w:after="0" w:line="240" w:lineRule="auto"/>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rPr>
              <w:t>The Three Estates in Pre-Revolutionary France</w:t>
            </w:r>
          </w:p>
          <w:p w:rsidR="00CC5216" w:rsidRPr="00CC5216" w:rsidRDefault="00CC5216" w:rsidP="000804D7">
            <w:pPr>
              <w:spacing w:after="0" w:line="240" w:lineRule="auto"/>
              <w:jc w:val="center"/>
              <w:rPr>
                <w:rFonts w:asciiTheme="majorHAnsi" w:eastAsia="Times New Roman" w:hAnsiTheme="majorHAnsi" w:cs="Times New Roman"/>
                <w:sz w:val="24"/>
                <w:szCs w:val="24"/>
              </w:rPr>
            </w:pPr>
            <w:r w:rsidRPr="00CC5216">
              <w:rPr>
                <w:rFonts w:asciiTheme="majorHAnsi" w:eastAsia="Times New Roman" w:hAnsiTheme="majorHAnsi" w:cs="Times New Roman"/>
                <w:noProof/>
                <w:color w:val="000000"/>
              </w:rPr>
              <w:drawing>
                <wp:inline distT="0" distB="0" distL="0" distR="0">
                  <wp:extent cx="4991100" cy="1905000"/>
                  <wp:effectExtent l="19050" t="0" r="0" b="0"/>
                  <wp:docPr id="20" name="Picture 3" descr="https://lh5.googleusercontent.com/FU76PGJaZ3m8RDvshcFyOo1fqz-amkX8ztufqVlwRU3itUULhqlqkpve5FN_RzE20VqgVwzoEtH9InpvIlAFB_OCbmPmch_7o3S89Iwq8UgSRUozevKSqAso1F__XiBkznbo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FU76PGJaZ3m8RDvshcFyOo1fqz-amkX8ztufqVlwRU3itUULhqlqkpve5FN_RzE20VqgVwzoEtH9InpvIlAFB_OCbmPmch_7o3S89Iwq8UgSRUozevKSqAso1F__XiBkznbojKA"/>
                          <pic:cNvPicPr>
                            <a:picLocks noChangeAspect="1" noChangeArrowheads="1"/>
                          </pic:cNvPicPr>
                        </pic:nvPicPr>
                        <pic:blipFill>
                          <a:blip r:embed="rId6" cstate="print"/>
                          <a:srcRect/>
                          <a:stretch>
                            <a:fillRect/>
                          </a:stretch>
                        </pic:blipFill>
                        <pic:spPr bwMode="auto">
                          <a:xfrm>
                            <a:off x="0" y="0"/>
                            <a:ext cx="4991100" cy="1905000"/>
                          </a:xfrm>
                          <a:prstGeom prst="rect">
                            <a:avLst/>
                          </a:prstGeom>
                          <a:noFill/>
                          <a:ln w="9525">
                            <a:noFill/>
                            <a:miter lim="800000"/>
                            <a:headEnd/>
                            <a:tailEnd/>
                          </a:ln>
                        </pic:spPr>
                      </pic:pic>
                    </a:graphicData>
                  </a:graphic>
                </wp:inline>
              </w:drawing>
            </w:r>
          </w:p>
          <w:p w:rsidR="00CC5216" w:rsidRDefault="00CC5216" w:rsidP="000804D7">
            <w:pPr>
              <w:spacing w:after="0" w:line="240" w:lineRule="auto"/>
              <w:jc w:val="center"/>
              <w:rPr>
                <w:rFonts w:asciiTheme="majorHAnsi" w:eastAsia="Times New Roman" w:hAnsiTheme="majorHAnsi" w:cs="Times New Roman"/>
                <w:color w:val="000000"/>
                <w:sz w:val="18"/>
                <w:szCs w:val="18"/>
              </w:rPr>
            </w:pPr>
            <w:r w:rsidRPr="00CC5216">
              <w:rPr>
                <w:rFonts w:asciiTheme="majorHAnsi" w:eastAsia="Times New Roman" w:hAnsiTheme="majorHAnsi" w:cs="Times New Roman"/>
                <w:color w:val="000000"/>
                <w:sz w:val="18"/>
                <w:szCs w:val="18"/>
              </w:rPr>
              <w:t xml:space="preserve">Source: Jackson J. </w:t>
            </w:r>
            <w:proofErr w:type="spellStart"/>
            <w:r w:rsidRPr="00CC5216">
              <w:rPr>
                <w:rFonts w:asciiTheme="majorHAnsi" w:eastAsia="Times New Roman" w:hAnsiTheme="majorHAnsi" w:cs="Times New Roman"/>
                <w:color w:val="000000"/>
                <w:sz w:val="18"/>
                <w:szCs w:val="18"/>
              </w:rPr>
              <w:t>Spielvogel</w:t>
            </w:r>
            <w:proofErr w:type="spellEnd"/>
            <w:r w:rsidRPr="00CC5216">
              <w:rPr>
                <w:rFonts w:asciiTheme="majorHAnsi" w:eastAsia="Times New Roman" w:hAnsiTheme="majorHAnsi" w:cs="Times New Roman"/>
                <w:color w:val="000000"/>
                <w:sz w:val="18"/>
                <w:szCs w:val="18"/>
              </w:rPr>
              <w:t>, World History, Glencoe/McGraw-Hill, 2003 (adapted) from the NYS Global History and Geography Regents Exam, January 2007.</w:t>
            </w:r>
          </w:p>
          <w:p w:rsidR="000804D7" w:rsidRDefault="000804D7" w:rsidP="000804D7">
            <w:pPr>
              <w:spacing w:after="0" w:line="240" w:lineRule="auto"/>
              <w:jc w:val="center"/>
              <w:rPr>
                <w:rFonts w:asciiTheme="majorHAnsi" w:eastAsia="Times New Roman" w:hAnsiTheme="majorHAnsi" w:cs="Times New Roman"/>
                <w:color w:val="000000"/>
                <w:sz w:val="18"/>
                <w:szCs w:val="18"/>
              </w:rPr>
            </w:pPr>
          </w:p>
          <w:p w:rsidR="000804D7" w:rsidRDefault="000804D7" w:rsidP="000804D7">
            <w:pPr>
              <w:spacing w:after="0" w:line="240" w:lineRule="auto"/>
              <w:jc w:val="center"/>
              <w:rPr>
                <w:rFonts w:asciiTheme="majorHAnsi" w:eastAsia="Times New Roman" w:hAnsiTheme="majorHAnsi" w:cs="Times New Roman"/>
                <w:color w:val="000000"/>
                <w:sz w:val="18"/>
                <w:szCs w:val="18"/>
              </w:rPr>
            </w:pPr>
          </w:p>
          <w:p w:rsidR="000804D7" w:rsidRDefault="000804D7" w:rsidP="000804D7">
            <w:pPr>
              <w:spacing w:after="0" w:line="240" w:lineRule="auto"/>
              <w:jc w:val="center"/>
              <w:rPr>
                <w:rFonts w:asciiTheme="majorHAnsi" w:eastAsia="Times New Roman" w:hAnsiTheme="majorHAnsi" w:cs="Times New Roman"/>
                <w:color w:val="000000"/>
                <w:sz w:val="18"/>
                <w:szCs w:val="18"/>
              </w:rPr>
            </w:pPr>
          </w:p>
          <w:p w:rsidR="000804D7" w:rsidRDefault="000804D7" w:rsidP="000804D7">
            <w:pPr>
              <w:spacing w:after="0" w:line="240" w:lineRule="auto"/>
              <w:jc w:val="center"/>
              <w:rPr>
                <w:rFonts w:asciiTheme="majorHAnsi" w:eastAsia="Times New Roman" w:hAnsiTheme="majorHAnsi" w:cs="Times New Roman"/>
                <w:color w:val="000000"/>
                <w:sz w:val="18"/>
                <w:szCs w:val="18"/>
              </w:rPr>
            </w:pPr>
          </w:p>
          <w:p w:rsidR="000804D7" w:rsidRDefault="000804D7" w:rsidP="000804D7">
            <w:pPr>
              <w:spacing w:after="0" w:line="240" w:lineRule="auto"/>
              <w:jc w:val="center"/>
              <w:rPr>
                <w:rFonts w:asciiTheme="majorHAnsi" w:eastAsia="Times New Roman" w:hAnsiTheme="majorHAnsi" w:cs="Times New Roman"/>
                <w:color w:val="000000"/>
                <w:sz w:val="18"/>
                <w:szCs w:val="18"/>
              </w:rPr>
            </w:pPr>
          </w:p>
          <w:p w:rsidR="000804D7" w:rsidRDefault="000804D7" w:rsidP="000804D7">
            <w:pPr>
              <w:spacing w:after="0" w:line="240" w:lineRule="auto"/>
              <w:jc w:val="center"/>
              <w:rPr>
                <w:rFonts w:asciiTheme="majorHAnsi" w:eastAsia="Times New Roman" w:hAnsiTheme="majorHAnsi" w:cs="Times New Roman"/>
                <w:color w:val="000000"/>
                <w:sz w:val="18"/>
                <w:szCs w:val="18"/>
              </w:rPr>
            </w:pPr>
          </w:p>
          <w:p w:rsidR="000804D7" w:rsidRDefault="000804D7" w:rsidP="000804D7">
            <w:pPr>
              <w:spacing w:after="0" w:line="240" w:lineRule="auto"/>
              <w:jc w:val="center"/>
              <w:rPr>
                <w:rFonts w:asciiTheme="majorHAnsi" w:eastAsia="Times New Roman" w:hAnsiTheme="majorHAnsi" w:cs="Times New Roman"/>
                <w:color w:val="000000"/>
                <w:sz w:val="18"/>
                <w:szCs w:val="18"/>
              </w:rPr>
            </w:pPr>
          </w:p>
          <w:p w:rsidR="000804D7" w:rsidRDefault="000804D7" w:rsidP="000804D7">
            <w:pPr>
              <w:spacing w:after="0" w:line="240" w:lineRule="auto"/>
              <w:jc w:val="center"/>
              <w:rPr>
                <w:rFonts w:asciiTheme="majorHAnsi" w:eastAsia="Times New Roman" w:hAnsiTheme="majorHAnsi" w:cs="Times New Roman"/>
                <w:color w:val="000000"/>
                <w:sz w:val="18"/>
                <w:szCs w:val="18"/>
              </w:rPr>
            </w:pPr>
          </w:p>
          <w:p w:rsidR="000804D7" w:rsidRDefault="000804D7" w:rsidP="000804D7">
            <w:pPr>
              <w:spacing w:after="0" w:line="240" w:lineRule="auto"/>
              <w:jc w:val="center"/>
              <w:rPr>
                <w:rFonts w:asciiTheme="majorHAnsi" w:eastAsia="Times New Roman" w:hAnsiTheme="majorHAnsi" w:cs="Times New Roman"/>
                <w:color w:val="000000"/>
                <w:sz w:val="18"/>
                <w:szCs w:val="18"/>
              </w:rPr>
            </w:pPr>
          </w:p>
          <w:p w:rsidR="000804D7" w:rsidRDefault="000804D7" w:rsidP="000804D7">
            <w:pPr>
              <w:spacing w:after="0" w:line="240" w:lineRule="auto"/>
              <w:jc w:val="center"/>
              <w:rPr>
                <w:rFonts w:asciiTheme="majorHAnsi" w:eastAsia="Times New Roman" w:hAnsiTheme="majorHAnsi" w:cs="Times New Roman"/>
                <w:color w:val="000000"/>
                <w:sz w:val="18"/>
                <w:szCs w:val="18"/>
              </w:rPr>
            </w:pPr>
          </w:p>
          <w:p w:rsidR="000804D7" w:rsidRDefault="000804D7" w:rsidP="000804D7">
            <w:pPr>
              <w:spacing w:after="0" w:line="240" w:lineRule="auto"/>
              <w:jc w:val="center"/>
              <w:rPr>
                <w:rFonts w:asciiTheme="majorHAnsi" w:eastAsia="Times New Roman" w:hAnsiTheme="majorHAnsi" w:cs="Times New Roman"/>
                <w:color w:val="000000"/>
                <w:sz w:val="18"/>
                <w:szCs w:val="18"/>
              </w:rPr>
            </w:pPr>
          </w:p>
          <w:p w:rsidR="000804D7" w:rsidRDefault="000804D7" w:rsidP="000804D7">
            <w:pPr>
              <w:spacing w:after="0" w:line="240" w:lineRule="auto"/>
              <w:jc w:val="center"/>
              <w:rPr>
                <w:rFonts w:asciiTheme="majorHAnsi" w:eastAsia="Times New Roman" w:hAnsiTheme="majorHAnsi" w:cs="Times New Roman"/>
                <w:color w:val="000000"/>
                <w:sz w:val="18"/>
                <w:szCs w:val="18"/>
              </w:rPr>
            </w:pPr>
          </w:p>
          <w:p w:rsidR="000804D7" w:rsidRDefault="000804D7" w:rsidP="000804D7">
            <w:pPr>
              <w:spacing w:after="0" w:line="240" w:lineRule="auto"/>
              <w:jc w:val="center"/>
              <w:rPr>
                <w:rFonts w:asciiTheme="majorHAnsi" w:eastAsia="Times New Roman" w:hAnsiTheme="majorHAnsi" w:cs="Times New Roman"/>
                <w:color w:val="000000"/>
                <w:sz w:val="18"/>
                <w:szCs w:val="18"/>
              </w:rPr>
            </w:pPr>
          </w:p>
          <w:p w:rsidR="000804D7" w:rsidRPr="00CC5216" w:rsidRDefault="000804D7" w:rsidP="000804D7">
            <w:pPr>
              <w:spacing w:after="0" w:line="240" w:lineRule="auto"/>
              <w:jc w:val="center"/>
              <w:rPr>
                <w:rFonts w:asciiTheme="majorHAnsi" w:eastAsia="Times New Roman" w:hAnsiTheme="majorHAnsi"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 xml:space="preserve">1e. What does the amount of land that a group of people owns suggest about how wealthy they are? </w:t>
            </w:r>
          </w:p>
          <w:p w:rsid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 xml:space="preserve">1f. Based on the graphs to the left identify the percentage of the taxes collected by the French government that each of the estates paid in the table below. </w:t>
            </w:r>
          </w:p>
          <w:p w:rsidR="00CC5216" w:rsidRPr="00CC5216" w:rsidRDefault="00CC5216" w:rsidP="000804D7">
            <w:pPr>
              <w:spacing w:after="0" w:line="240" w:lineRule="auto"/>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1658"/>
              <w:gridCol w:w="1959"/>
              <w:gridCol w:w="1780"/>
            </w:tblGrid>
            <w:tr w:rsidR="00CC5216" w:rsidRPr="00CC5216" w:rsidTr="000B5558">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sz w:val="20"/>
                      <w:szCs w:val="20"/>
                    </w:rPr>
                    <w:t>First Estate</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sz w:val="20"/>
                      <w:szCs w:val="20"/>
                    </w:rPr>
                    <w:t>Second Estate</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sz w:val="20"/>
                      <w:szCs w:val="20"/>
                    </w:rPr>
                    <w:t>Third Estate</w:t>
                  </w:r>
                </w:p>
              </w:tc>
            </w:tr>
            <w:tr w:rsidR="00CC5216" w:rsidRPr="00CC5216" w:rsidTr="000B555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240" w:lineRule="auto"/>
                    <w:rPr>
                      <w:rFonts w:asciiTheme="majorHAnsi" w:eastAsia="Times New Roman" w:hAnsiTheme="majorHAnsi"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240" w:lineRule="auto"/>
                    <w:rPr>
                      <w:rFonts w:asciiTheme="majorHAnsi" w:eastAsia="Times New Roman" w:hAnsiTheme="majorHAnsi" w:cs="Times New Roman"/>
                      <w:sz w:val="1"/>
                      <w:szCs w:val="24"/>
                    </w:rPr>
                  </w:pPr>
                </w:p>
              </w:tc>
            </w:tr>
          </w:tbl>
          <w:p w:rsidR="00CC5216" w:rsidRPr="00CC5216" w:rsidRDefault="00CC5216" w:rsidP="000804D7">
            <w:pPr>
              <w:spacing w:after="0" w:line="240" w:lineRule="auto"/>
              <w:rPr>
                <w:rFonts w:asciiTheme="majorHAnsi" w:eastAsia="Times New Roman" w:hAnsiTheme="majorHAnsi" w:cs="Times New Roman"/>
                <w:sz w:val="24"/>
                <w:szCs w:val="24"/>
              </w:rPr>
            </w:pP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1g. If you were a member of the Third Estate, how would you feel about taxation in the “estates system?” Why would you feel that way?</w:t>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p>
          <w:p w:rsid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p>
        </w:tc>
      </w:tr>
      <w:tr w:rsidR="00CC5216" w:rsidRPr="00CC5216" w:rsidTr="000804D7">
        <w:trPr>
          <w:trHeight w:val="1041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jc w:val="center"/>
              <w:rPr>
                <w:rFonts w:asciiTheme="majorHAnsi" w:eastAsia="Times New Roman" w:hAnsiTheme="majorHAnsi" w:cs="Times New Roman"/>
                <w:sz w:val="28"/>
                <w:szCs w:val="24"/>
                <w:u w:val="single"/>
              </w:rPr>
            </w:pPr>
            <w:r w:rsidRPr="00CC5216">
              <w:rPr>
                <w:rFonts w:asciiTheme="majorHAnsi" w:eastAsia="Times New Roman" w:hAnsiTheme="majorHAnsi" w:cs="Times New Roman"/>
                <w:b/>
                <w:bCs/>
                <w:color w:val="000000"/>
                <w:sz w:val="24"/>
                <w:u w:val="single"/>
              </w:rPr>
              <w:lastRenderedPageBreak/>
              <w:t>Document 1c</w:t>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 xml:space="preserve">Unknown artist, political cartoon about The Three Estates, </w:t>
            </w:r>
            <w:r w:rsidRPr="00CC5216">
              <w:rPr>
                <w:rFonts w:asciiTheme="majorHAnsi" w:eastAsia="Times New Roman" w:hAnsiTheme="majorHAnsi" w:cs="Times New Roman"/>
                <w:i/>
                <w:iCs/>
                <w:color w:val="000000"/>
                <w:sz w:val="20"/>
                <w:szCs w:val="20"/>
              </w:rPr>
              <w:t>You Should Hope this Game Will Be Over Soon</w:t>
            </w:r>
            <w:r w:rsidRPr="00CC5216">
              <w:rPr>
                <w:rFonts w:asciiTheme="majorHAnsi" w:eastAsia="Times New Roman" w:hAnsiTheme="majorHAnsi" w:cs="Times New Roman"/>
                <w:color w:val="000000"/>
                <w:sz w:val="20"/>
                <w:szCs w:val="20"/>
              </w:rPr>
              <w:t>, 1788</w:t>
            </w:r>
          </w:p>
          <w:p w:rsidR="00CC5216" w:rsidRPr="00CC5216" w:rsidRDefault="00CC5216" w:rsidP="000804D7">
            <w:pPr>
              <w:spacing w:after="0" w:line="240" w:lineRule="auto"/>
              <w:jc w:val="center"/>
              <w:rPr>
                <w:rFonts w:asciiTheme="majorHAnsi" w:eastAsia="Times New Roman" w:hAnsiTheme="majorHAnsi" w:cs="Times New Roman"/>
                <w:sz w:val="24"/>
                <w:szCs w:val="24"/>
              </w:rPr>
            </w:pPr>
            <w:r w:rsidRPr="00CC5216">
              <w:rPr>
                <w:rFonts w:asciiTheme="majorHAnsi" w:eastAsia="Times New Roman" w:hAnsiTheme="majorHAnsi" w:cs="Times New Roman"/>
                <w:noProof/>
                <w:color w:val="000000"/>
                <w:sz w:val="24"/>
                <w:szCs w:val="24"/>
              </w:rPr>
              <w:drawing>
                <wp:inline distT="0" distB="0" distL="0" distR="0">
                  <wp:extent cx="4267200" cy="5286375"/>
                  <wp:effectExtent l="19050" t="0" r="0" b="0"/>
                  <wp:docPr id="21" name="Picture 4" descr="https://lh5.googleusercontent.com/VNaNy_VequisfVpFlLGtYDVIUWKDFLh5a_5cvVxc2sXKqlhQZNDbZHMkcB3rAIsLFlTAIQiI53i1Zpw33-Bp6s16gTc4U6ovSXQCounRIoWsWg6hn944JKwZ2fgG4fmoAwXYV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VNaNy_VequisfVpFlLGtYDVIUWKDFLh5a_5cvVxc2sXKqlhQZNDbZHMkcB3rAIsLFlTAIQiI53i1Zpw33-Bp6s16gTc4U6ovSXQCounRIoWsWg6hn944JKwZ2fgG4fmoAwXYVW4"/>
                          <pic:cNvPicPr>
                            <a:picLocks noChangeAspect="1" noChangeArrowheads="1"/>
                          </pic:cNvPicPr>
                        </pic:nvPicPr>
                        <pic:blipFill>
                          <a:blip r:embed="rId7" cstate="print"/>
                          <a:srcRect/>
                          <a:stretch>
                            <a:fillRect/>
                          </a:stretch>
                        </pic:blipFill>
                        <pic:spPr bwMode="auto">
                          <a:xfrm>
                            <a:off x="0" y="0"/>
                            <a:ext cx="4267200" cy="5286375"/>
                          </a:xfrm>
                          <a:prstGeom prst="rect">
                            <a:avLst/>
                          </a:prstGeom>
                          <a:noFill/>
                          <a:ln w="9525">
                            <a:noFill/>
                            <a:miter lim="800000"/>
                            <a:headEnd/>
                            <a:tailEnd/>
                          </a:ln>
                        </pic:spPr>
                      </pic:pic>
                    </a:graphicData>
                  </a:graphic>
                </wp:inline>
              </w:drawing>
            </w:r>
          </w:p>
          <w:p w:rsidR="00CC5216" w:rsidRPr="00CC5216" w:rsidRDefault="00CC5216" w:rsidP="000804D7">
            <w:pPr>
              <w:spacing w:after="0" w:line="240" w:lineRule="auto"/>
              <w:rPr>
                <w:rFonts w:asciiTheme="majorHAnsi" w:eastAsia="Times New Roman" w:hAnsiTheme="majorHAnsi" w:cs="Times New Roman"/>
                <w:color w:val="000000"/>
                <w:sz w:val="20"/>
                <w:szCs w:val="20"/>
              </w:rPr>
            </w:pPr>
            <w:r w:rsidRPr="00CC5216">
              <w:rPr>
                <w:rFonts w:asciiTheme="majorHAnsi" w:eastAsia="Times New Roman" w:hAnsiTheme="majorHAnsi" w:cs="Times New Roman"/>
                <w:color w:val="000000"/>
                <w:sz w:val="20"/>
                <w:szCs w:val="20"/>
              </w:rPr>
              <w:t xml:space="preserve">Source: Reproduced with permission from the National Museum of France from the NYS Social Studies </w:t>
            </w:r>
            <w:proofErr w:type="spellStart"/>
            <w:r w:rsidRPr="00CC5216">
              <w:rPr>
                <w:rFonts w:asciiTheme="majorHAnsi" w:eastAsia="Times New Roman" w:hAnsiTheme="majorHAnsi" w:cs="Times New Roman"/>
                <w:color w:val="000000"/>
                <w:sz w:val="20"/>
                <w:szCs w:val="20"/>
              </w:rPr>
              <w:t>ToolKit</w:t>
            </w:r>
            <w:proofErr w:type="spellEnd"/>
            <w:r w:rsidRPr="00CC5216">
              <w:rPr>
                <w:rFonts w:asciiTheme="majorHAnsi" w:eastAsia="Times New Roman" w:hAnsiTheme="majorHAnsi" w:cs="Times New Roman"/>
                <w:color w:val="000000"/>
                <w:sz w:val="20"/>
                <w:szCs w:val="20"/>
              </w:rPr>
              <w:t xml:space="preserve">. </w:t>
            </w:r>
            <w:hyperlink r:id="rId8" w:history="1">
              <w:r w:rsidRPr="00CC5216">
                <w:rPr>
                  <w:rFonts w:asciiTheme="majorHAnsi" w:eastAsia="Times New Roman" w:hAnsiTheme="majorHAnsi" w:cs="Times New Roman"/>
                  <w:color w:val="000000"/>
                  <w:sz w:val="20"/>
                  <w:u w:val="single"/>
                </w:rPr>
                <w:t>http://www.c3teachers.org/inquiries/frenchrev/</w:t>
              </w:r>
            </w:hyperlink>
            <w:r w:rsidRPr="00CC5216">
              <w:rPr>
                <w:rFonts w:asciiTheme="majorHAnsi" w:eastAsia="Times New Roman" w:hAnsiTheme="majorHAnsi" w:cs="Times New Roman"/>
                <w:color w:val="000000"/>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 xml:space="preserve">1. Identify each of the figures from this cartoon below and provide your reasons why. </w:t>
            </w:r>
          </w:p>
          <w:tbl>
            <w:tblPr>
              <w:tblW w:w="5000" w:type="pct"/>
              <w:tblCellMar>
                <w:top w:w="15" w:type="dxa"/>
                <w:left w:w="15" w:type="dxa"/>
                <w:bottom w:w="15" w:type="dxa"/>
                <w:right w:w="15" w:type="dxa"/>
              </w:tblCellMar>
              <w:tblLook w:val="04A0"/>
            </w:tblPr>
            <w:tblGrid>
              <w:gridCol w:w="1848"/>
              <w:gridCol w:w="1799"/>
              <w:gridCol w:w="1750"/>
            </w:tblGrid>
            <w:tr w:rsidR="00CC5216" w:rsidRPr="00CC5216" w:rsidTr="000B5558">
              <w:trPr>
                <w:trHeight w:val="114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CC5216" w:rsidRPr="00CC5216" w:rsidRDefault="00CC5216" w:rsidP="000804D7">
                  <w:pPr>
                    <w:framePr w:hSpace="180" w:wrap="around" w:vAnchor="text" w:hAnchor="margin" w:y="-149"/>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noProof/>
                      <w:sz w:val="24"/>
                      <w:szCs w:val="24"/>
                    </w:rPr>
                    <w:drawing>
                      <wp:inline distT="0" distB="0" distL="0" distR="0">
                        <wp:extent cx="771525" cy="685800"/>
                        <wp:effectExtent l="19050" t="0" r="9525" b="0"/>
                        <wp:docPr id="22" name="Picture 5" descr="https://docs.google.com/a/homercentral.org/drawings/d/sUIog0AycCkC_6iSbbXbZLA/image?w=81&amp;h=72&amp;rev=1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a/homercentral.org/drawings/d/sUIog0AycCkC_6iSbbXbZLA/image?w=81&amp;h=72&amp;rev=16&amp;ac=1"/>
                                <pic:cNvPicPr>
                                  <a:picLocks noChangeAspect="1" noChangeArrowheads="1"/>
                                </pic:cNvPicPr>
                              </pic:nvPicPr>
                              <pic:blipFill>
                                <a:blip r:embed="rId9" cstate="print"/>
                                <a:srcRect/>
                                <a:stretch>
                                  <a:fillRect/>
                                </a:stretch>
                              </pic:blipFill>
                              <pic:spPr bwMode="auto">
                                <a:xfrm>
                                  <a:off x="0" y="0"/>
                                  <a:ext cx="771525" cy="6858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noProof/>
                      <w:sz w:val="24"/>
                      <w:szCs w:val="24"/>
                    </w:rPr>
                    <w:drawing>
                      <wp:inline distT="0" distB="0" distL="0" distR="0">
                        <wp:extent cx="742950" cy="685800"/>
                        <wp:effectExtent l="19050" t="0" r="0" b="0"/>
                        <wp:docPr id="23" name="Picture 6" descr="https://docs.google.com/a/homercentral.org/drawings/d/saDSO4G6PXqc2rLDmdQKIuA/image?w=78&amp;h=72&amp;rev=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a/homercentral.org/drawings/d/saDSO4G6PXqc2rLDmdQKIuA/image?w=78&amp;h=72&amp;rev=6&amp;ac=1"/>
                                <pic:cNvPicPr>
                                  <a:picLocks noChangeAspect="1" noChangeArrowheads="1"/>
                                </pic:cNvPicPr>
                              </pic:nvPicPr>
                              <pic:blipFill>
                                <a:blip r:embed="rId10" cstate="print"/>
                                <a:srcRect/>
                                <a:stretch>
                                  <a:fillRect/>
                                </a:stretch>
                              </pic:blipFill>
                              <pic:spPr bwMode="auto">
                                <a:xfrm>
                                  <a:off x="0" y="0"/>
                                  <a:ext cx="742950" cy="6858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noProof/>
                      <w:sz w:val="24"/>
                      <w:szCs w:val="24"/>
                    </w:rPr>
                    <w:drawing>
                      <wp:inline distT="0" distB="0" distL="0" distR="0">
                        <wp:extent cx="695325" cy="723900"/>
                        <wp:effectExtent l="19050" t="0" r="9525" b="0"/>
                        <wp:docPr id="24" name="Picture 7" descr="https://docs.google.com/a/homercentral.org/drawings/d/sIGCOQLMhrEK7XTf8uLiVLQ/image?w=73&amp;h=76&amp;rev=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s.google.com/a/homercentral.org/drawings/d/sIGCOQLMhrEK7XTf8uLiVLQ/image?w=73&amp;h=76&amp;rev=6&amp;ac=1"/>
                                <pic:cNvPicPr>
                                  <a:picLocks noChangeAspect="1" noChangeArrowheads="1"/>
                                </pic:cNvPicPr>
                              </pic:nvPicPr>
                              <pic:blipFill>
                                <a:blip r:embed="rId11" cstate="print"/>
                                <a:srcRect/>
                                <a:stretch>
                                  <a:fillRect/>
                                </a:stretch>
                              </pic:blipFill>
                              <pic:spPr bwMode="auto">
                                <a:xfrm>
                                  <a:off x="0" y="0"/>
                                  <a:ext cx="695325" cy="723900"/>
                                </a:xfrm>
                                <a:prstGeom prst="rect">
                                  <a:avLst/>
                                </a:prstGeom>
                                <a:noFill/>
                                <a:ln w="9525">
                                  <a:noFill/>
                                  <a:miter lim="800000"/>
                                  <a:headEnd/>
                                  <a:tailEnd/>
                                </a:ln>
                              </pic:spPr>
                            </pic:pic>
                          </a:graphicData>
                        </a:graphic>
                      </wp:inline>
                    </w:drawing>
                  </w:r>
                </w:p>
              </w:tc>
            </w:tr>
            <w:tr w:rsidR="00CC5216" w:rsidRPr="00CC5216" w:rsidTr="000B5558">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Who/what does this figure represent?</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Who/what does this figure represent?</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Who/what does this figure represent?</w:t>
                  </w:r>
                </w:p>
              </w:tc>
            </w:tr>
            <w:tr w:rsidR="00CC5216" w:rsidRPr="00CC5216" w:rsidTr="000B555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240" w:lineRule="auto"/>
                    <w:rPr>
                      <w:rFonts w:asciiTheme="majorHAnsi" w:eastAsia="Times New Roman" w:hAnsiTheme="majorHAnsi"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240" w:lineRule="auto"/>
                    <w:rPr>
                      <w:rFonts w:asciiTheme="majorHAnsi" w:eastAsia="Times New Roman" w:hAnsiTheme="majorHAnsi" w:cs="Times New Roman"/>
                      <w:sz w:val="1"/>
                      <w:szCs w:val="24"/>
                    </w:rPr>
                  </w:pPr>
                </w:p>
              </w:tc>
            </w:tr>
            <w:tr w:rsidR="00CC5216" w:rsidRPr="00CC5216" w:rsidTr="000B5558">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How do you know?</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How do you know?</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How do you know?</w:t>
                  </w:r>
                </w:p>
              </w:tc>
            </w:tr>
            <w:tr w:rsidR="00CC5216" w:rsidRPr="00CC5216" w:rsidTr="000B555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240" w:lineRule="auto"/>
                    <w:rPr>
                      <w:rFonts w:asciiTheme="majorHAnsi" w:eastAsia="Times New Roman" w:hAnsiTheme="majorHAnsi"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framePr w:hSpace="180" w:wrap="around" w:vAnchor="text" w:hAnchor="margin" w:y="-149"/>
                    <w:spacing w:after="0" w:line="240" w:lineRule="auto"/>
                    <w:rPr>
                      <w:rFonts w:asciiTheme="majorHAnsi" w:eastAsia="Times New Roman" w:hAnsiTheme="majorHAnsi" w:cs="Times New Roman"/>
                      <w:sz w:val="1"/>
                      <w:szCs w:val="24"/>
                    </w:rPr>
                  </w:pPr>
                </w:p>
              </w:tc>
            </w:tr>
          </w:tbl>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 xml:space="preserve">2. The title of this cartoon is “You Should Hope this Game Will Be Over Soon.” Who do you think </w:t>
            </w:r>
            <w:r w:rsidRPr="00CC5216">
              <w:rPr>
                <w:rFonts w:asciiTheme="majorHAnsi" w:eastAsia="Times New Roman" w:hAnsiTheme="majorHAnsi" w:cs="Times New Roman"/>
                <w:b/>
                <w:bCs/>
                <w:i/>
                <w:iCs/>
                <w:color w:val="000000"/>
                <w:sz w:val="20"/>
                <w:szCs w:val="20"/>
                <w:u w:val="single"/>
              </w:rPr>
              <w:t>you</w:t>
            </w:r>
            <w:r w:rsidRPr="00CC5216">
              <w:rPr>
                <w:rFonts w:asciiTheme="majorHAnsi" w:eastAsia="Times New Roman" w:hAnsiTheme="majorHAnsi" w:cs="Times New Roman"/>
                <w:color w:val="000000"/>
                <w:sz w:val="20"/>
                <w:szCs w:val="20"/>
              </w:rPr>
              <w:t xml:space="preserve"> </w:t>
            </w:r>
            <w:proofErr w:type="gramStart"/>
            <w:r w:rsidRPr="00CC5216">
              <w:rPr>
                <w:rFonts w:asciiTheme="majorHAnsi" w:eastAsia="Times New Roman" w:hAnsiTheme="majorHAnsi" w:cs="Times New Roman"/>
                <w:color w:val="000000"/>
                <w:sz w:val="20"/>
                <w:szCs w:val="20"/>
              </w:rPr>
              <w:t>refers</w:t>
            </w:r>
            <w:proofErr w:type="gramEnd"/>
            <w:r w:rsidRPr="00CC5216">
              <w:rPr>
                <w:rFonts w:asciiTheme="majorHAnsi" w:eastAsia="Times New Roman" w:hAnsiTheme="majorHAnsi" w:cs="Times New Roman"/>
                <w:color w:val="000000"/>
                <w:sz w:val="20"/>
                <w:szCs w:val="20"/>
              </w:rPr>
              <w:t xml:space="preserve"> to in the title? Why? </w:t>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3. Why is the old man carrying the two other men on his back? What does this represent?</w:t>
            </w:r>
          </w:p>
          <w:p w:rsidR="00CC5216" w:rsidRPr="00CC5216" w:rsidRDefault="00CC5216" w:rsidP="000804D7">
            <w:pPr>
              <w:spacing w:after="0" w:line="240" w:lineRule="auto"/>
              <w:rPr>
                <w:rFonts w:asciiTheme="majorHAnsi" w:eastAsia="Times New Roman" w:hAnsiTheme="majorHAnsi" w:cs="Times New Roman"/>
                <w:sz w:val="24"/>
                <w:szCs w:val="24"/>
              </w:rPr>
            </w:pP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4. How might someone from the First Estate, Second Estate, and Third Estate have reacted to this image in 1788? Would their reactions be different? If so, in what ways?</w:t>
            </w:r>
          </w:p>
          <w:p w:rsidR="00CC5216" w:rsidRPr="00CC5216" w:rsidRDefault="00CC5216" w:rsidP="000804D7">
            <w:pPr>
              <w:spacing w:after="0" w:line="240" w:lineRule="auto"/>
              <w:rPr>
                <w:rFonts w:asciiTheme="majorHAnsi" w:eastAsia="Times New Roman" w:hAnsiTheme="majorHAnsi" w:cs="Times New Roman"/>
                <w:sz w:val="24"/>
                <w:szCs w:val="24"/>
              </w:rPr>
            </w:pPr>
          </w:p>
        </w:tc>
      </w:tr>
    </w:tbl>
    <w:tbl>
      <w:tblPr>
        <w:tblW w:w="14400" w:type="dxa"/>
        <w:tblCellMar>
          <w:top w:w="15" w:type="dxa"/>
          <w:left w:w="15" w:type="dxa"/>
          <w:bottom w:w="15" w:type="dxa"/>
          <w:right w:w="15" w:type="dxa"/>
        </w:tblCellMar>
        <w:tblLook w:val="04A0"/>
      </w:tblPr>
      <w:tblGrid>
        <w:gridCol w:w="8800"/>
        <w:gridCol w:w="5600"/>
      </w:tblGrid>
      <w:tr w:rsidR="00CC5216" w:rsidRPr="00CC5216" w:rsidTr="00CC5216">
        <w:trPr>
          <w:trHeight w:val="480"/>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sz w:val="28"/>
                <w:szCs w:val="28"/>
              </w:rPr>
              <w:lastRenderedPageBreak/>
              <w:t xml:space="preserve">Document Set </w:t>
            </w:r>
            <w:r>
              <w:rPr>
                <w:rFonts w:asciiTheme="majorHAnsi" w:eastAsia="Times New Roman" w:hAnsiTheme="majorHAnsi" w:cs="Times New Roman"/>
                <w:b/>
                <w:bCs/>
                <w:color w:val="000000"/>
                <w:sz w:val="28"/>
                <w:szCs w:val="28"/>
              </w:rPr>
              <w:t>#</w:t>
            </w:r>
            <w:r w:rsidRPr="00CC5216">
              <w:rPr>
                <w:rFonts w:asciiTheme="majorHAnsi" w:eastAsia="Times New Roman" w:hAnsiTheme="majorHAnsi" w:cs="Times New Roman"/>
                <w:b/>
                <w:bCs/>
                <w:color w:val="000000"/>
                <w:sz w:val="28"/>
                <w:szCs w:val="28"/>
              </w:rPr>
              <w:t>2: Absolute Monarchy and Life at the Palace of Versailles</w:t>
            </w:r>
          </w:p>
        </w:tc>
      </w:tr>
      <w:tr w:rsidR="00CC5216" w:rsidRPr="00CC5216" w:rsidTr="00CC5216">
        <w:trPr>
          <w:trHeight w:val="52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sz w:val="24"/>
                <w:u w:val="single"/>
              </w:rPr>
              <w:t>Document 2a</w:t>
            </w:r>
            <w:r>
              <w:rPr>
                <w:rFonts w:asciiTheme="majorHAnsi" w:eastAsia="Times New Roman" w:hAnsiTheme="majorHAnsi" w:cs="Times New Roman"/>
                <w:b/>
                <w:bCs/>
                <w:color w:val="000000"/>
              </w:rPr>
              <w:br/>
            </w:r>
            <w:r w:rsidRPr="00CC5216">
              <w:rPr>
                <w:rFonts w:asciiTheme="majorHAnsi" w:eastAsia="Times New Roman" w:hAnsiTheme="majorHAnsi" w:cs="Times New Roman"/>
                <w:noProof/>
                <w:sz w:val="24"/>
                <w:szCs w:val="24"/>
              </w:rPr>
              <w:drawing>
                <wp:inline distT="0" distB="0" distL="0" distR="0">
                  <wp:extent cx="2447925" cy="3590925"/>
                  <wp:effectExtent l="19050" t="0" r="9525" b="0"/>
                  <wp:docPr id="8" name="Picture 8" descr="https://docs.google.com/a/homercentral.org/drawings/d/sC_5RQWMJfHiPMxIA47CDbw/image?w=257&amp;h=377&amp;rev=4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google.com/a/homercentral.org/drawings/d/sC_5RQWMJfHiPMxIA47CDbw/image?w=257&amp;h=377&amp;rev=41&amp;ac=1"/>
                          <pic:cNvPicPr>
                            <a:picLocks noChangeAspect="1" noChangeArrowheads="1"/>
                          </pic:cNvPicPr>
                        </pic:nvPicPr>
                        <pic:blipFill>
                          <a:blip r:embed="rId12" cstate="print"/>
                          <a:srcRect/>
                          <a:stretch>
                            <a:fillRect/>
                          </a:stretch>
                        </pic:blipFill>
                        <pic:spPr bwMode="auto">
                          <a:xfrm>
                            <a:off x="0" y="0"/>
                            <a:ext cx="2447925" cy="3590925"/>
                          </a:xfrm>
                          <a:prstGeom prst="rect">
                            <a:avLst/>
                          </a:prstGeom>
                          <a:noFill/>
                          <a:ln w="9525">
                            <a:noFill/>
                            <a:miter lim="800000"/>
                            <a:headEnd/>
                            <a:tailEnd/>
                          </a:ln>
                        </pic:spPr>
                      </pic:pic>
                    </a:graphicData>
                  </a:graphic>
                </wp:inline>
              </w:drawing>
            </w:r>
          </w:p>
          <w:p w:rsidR="00CC5216" w:rsidRPr="00CC5216" w:rsidRDefault="00CC5216" w:rsidP="000804D7">
            <w:pPr>
              <w:spacing w:after="0" w:line="240" w:lineRule="auto"/>
              <w:rPr>
                <w:rFonts w:asciiTheme="majorHAnsi" w:eastAsia="Times New Roman" w:hAnsiTheme="majorHAnsi" w:cs="Times New Roman"/>
                <w:sz w:val="24"/>
                <w:szCs w:val="24"/>
              </w:rPr>
            </w:pP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 . . </w:t>
            </w:r>
            <w:r w:rsidRPr="00CC5216">
              <w:rPr>
                <w:rFonts w:asciiTheme="majorHAnsi" w:eastAsia="Times New Roman" w:hAnsiTheme="majorHAnsi" w:cs="Times New Roman"/>
                <w:b/>
                <w:bCs/>
                <w:color w:val="000000"/>
              </w:rPr>
              <w:t>Powers of the king</w:t>
            </w:r>
            <w:r w:rsidRPr="00CC5216">
              <w:rPr>
                <w:rFonts w:asciiTheme="majorHAnsi" w:eastAsia="Times New Roman" w:hAnsiTheme="majorHAnsi" w:cs="Times New Roman"/>
                <w:color w:val="000000"/>
              </w:rPr>
              <w:t xml:space="preserve">.—The King, Louis XVI, was absolute. He ruled by the divine right theory which held that he had received his power to govern from God and was therefore responsible to God alone. He appointed all civil officials and military officers. He made and enforced the laws. He could declare war and make peace. He levied taxes and spent the people’s money as he saw fit. He controlled the expression of thought by a strict censorship of speech and press. By means of </w:t>
            </w:r>
            <w:proofErr w:type="spellStart"/>
            <w:r w:rsidRPr="00CC5216">
              <w:rPr>
                <w:rFonts w:asciiTheme="majorHAnsi" w:eastAsia="Times New Roman" w:hAnsiTheme="majorHAnsi" w:cs="Times New Roman"/>
                <w:i/>
                <w:iCs/>
                <w:color w:val="000000"/>
              </w:rPr>
              <w:t>lettres</w:t>
            </w:r>
            <w:proofErr w:type="spellEnd"/>
            <w:r w:rsidRPr="00CC5216">
              <w:rPr>
                <w:rFonts w:asciiTheme="majorHAnsi" w:eastAsia="Times New Roman" w:hAnsiTheme="majorHAnsi" w:cs="Times New Roman"/>
                <w:i/>
                <w:iCs/>
                <w:color w:val="000000"/>
              </w:rPr>
              <w:t xml:space="preserve"> de cachet</w:t>
            </w:r>
            <w:r w:rsidRPr="00CC5216">
              <w:rPr>
                <w:rFonts w:asciiTheme="majorHAnsi" w:eastAsia="Times New Roman" w:hAnsiTheme="majorHAnsi" w:cs="Times New Roman"/>
                <w:color w:val="000000"/>
              </w:rPr>
              <w:t xml:space="preserve"> (sealed letters which were really blank warrants for arrest) he could arbitrarily [without reason] imprison anyone without trial for an indefinite period. He lived in his magnificent palace at Versailles, completely oblivious to the rising tide of popular discontent [frustration]. . . .</w:t>
            </w:r>
          </w:p>
          <w:p w:rsidR="00CC5216" w:rsidRPr="00CC5216" w:rsidRDefault="00CC5216" w:rsidP="000804D7">
            <w:pPr>
              <w:spacing w:after="0" w:line="240" w:lineRule="auto"/>
              <w:jc w:val="right"/>
              <w:rPr>
                <w:rFonts w:asciiTheme="majorHAnsi" w:eastAsia="Times New Roman" w:hAnsiTheme="majorHAnsi" w:cs="Times New Roman"/>
                <w:sz w:val="24"/>
                <w:szCs w:val="24"/>
              </w:rPr>
            </w:pPr>
            <w:hyperlink r:id="rId13" w:history="1">
              <w:r w:rsidRPr="00CC5216">
                <w:rPr>
                  <w:rFonts w:asciiTheme="majorHAnsi" w:eastAsia="Times New Roman" w:hAnsiTheme="majorHAnsi" w:cs="Times New Roman"/>
                  <w:color w:val="1155CC"/>
                  <w:sz w:val="18"/>
                  <w:u w:val="single"/>
                </w:rPr>
                <w:t>Image source</w:t>
              </w:r>
            </w:hyperlink>
            <w:r w:rsidRPr="00CC5216">
              <w:rPr>
                <w:rFonts w:asciiTheme="majorHAnsi" w:eastAsia="Times New Roman" w:hAnsiTheme="majorHAnsi" w:cs="Times New Roman"/>
                <w:color w:val="000000"/>
                <w:sz w:val="18"/>
                <w:szCs w:val="18"/>
              </w:rPr>
              <w:t xml:space="preserve"> </w:t>
            </w:r>
          </w:p>
          <w:p w:rsidR="00CC5216" w:rsidRPr="00CC5216" w:rsidRDefault="00CC5216" w:rsidP="000804D7">
            <w:pPr>
              <w:spacing w:after="0" w:line="240" w:lineRule="auto"/>
              <w:jc w:val="right"/>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18"/>
                <w:szCs w:val="18"/>
              </w:rPr>
              <w:t xml:space="preserve">Text source: Friedman &amp; </w:t>
            </w:r>
            <w:proofErr w:type="spellStart"/>
            <w:r w:rsidRPr="00CC5216">
              <w:rPr>
                <w:rFonts w:asciiTheme="majorHAnsi" w:eastAsia="Times New Roman" w:hAnsiTheme="majorHAnsi" w:cs="Times New Roman"/>
                <w:color w:val="000000"/>
                <w:sz w:val="18"/>
                <w:szCs w:val="18"/>
              </w:rPr>
              <w:t>Foner</w:t>
            </w:r>
            <w:proofErr w:type="spellEnd"/>
            <w:r w:rsidRPr="00CC5216">
              <w:rPr>
                <w:rFonts w:asciiTheme="majorHAnsi" w:eastAsia="Times New Roman" w:hAnsiTheme="majorHAnsi" w:cs="Times New Roman"/>
                <w:color w:val="000000"/>
                <w:sz w:val="18"/>
                <w:szCs w:val="18"/>
              </w:rPr>
              <w:t>, A Genetic Approach to Modern European History, College Entrance Book Co., 1938 from the NYS Global History and Geography Regents Exam, January 2007.</w:t>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2a. What was the divine right theory? </w:t>
            </w:r>
          </w:p>
          <w:p w:rsidR="00CC5216" w:rsidRPr="00CC5216" w:rsidRDefault="00CC5216" w:rsidP="000804D7">
            <w:pPr>
              <w:spacing w:after="0" w:line="240" w:lineRule="auto"/>
              <w:rPr>
                <w:rFonts w:asciiTheme="majorHAnsi" w:eastAsia="Times New Roman" w:hAnsiTheme="majorHAnsi" w:cs="Times New Roman"/>
                <w:sz w:val="24"/>
                <w:szCs w:val="24"/>
              </w:rPr>
            </w:pP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2b. List </w:t>
            </w:r>
            <w:r w:rsidRPr="00CC5216">
              <w:rPr>
                <w:rFonts w:asciiTheme="majorHAnsi" w:eastAsia="Times New Roman" w:hAnsiTheme="majorHAnsi" w:cs="Times New Roman"/>
                <w:b/>
                <w:bCs/>
                <w:color w:val="000000"/>
                <w:u w:val="single"/>
              </w:rPr>
              <w:t>five</w:t>
            </w:r>
            <w:r w:rsidRPr="00CC5216">
              <w:rPr>
                <w:rFonts w:asciiTheme="majorHAnsi" w:eastAsia="Times New Roman" w:hAnsiTheme="majorHAnsi" w:cs="Times New Roman"/>
                <w:color w:val="000000"/>
              </w:rPr>
              <w:t xml:space="preserve"> of Louis XVI’s powers as the King of France and place a checkmark in the appropriate column for the powers that Enlightenment Thinkers would not support and those that might worry members of the Third Estate.</w:t>
            </w:r>
          </w:p>
          <w:tbl>
            <w:tblPr>
              <w:tblW w:w="0" w:type="auto"/>
              <w:tblCellMar>
                <w:top w:w="15" w:type="dxa"/>
                <w:left w:w="15" w:type="dxa"/>
                <w:bottom w:w="15" w:type="dxa"/>
                <w:right w:w="15" w:type="dxa"/>
              </w:tblCellMar>
              <w:tblLook w:val="04A0"/>
            </w:tblPr>
            <w:tblGrid>
              <w:gridCol w:w="966"/>
              <w:gridCol w:w="2370"/>
              <w:gridCol w:w="2038"/>
            </w:tblGrid>
            <w:tr w:rsidR="00CC5216" w:rsidRPr="00CC5216" w:rsidTr="00CC5216">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CC5216" w:rsidRPr="00CC5216" w:rsidRDefault="00CC5216" w:rsidP="000804D7">
                  <w:pPr>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rPr>
                    <w:t>Powers</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CC5216" w:rsidRPr="00CC5216" w:rsidRDefault="00CC5216" w:rsidP="000804D7">
                  <w:pPr>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sz w:val="16"/>
                      <w:szCs w:val="16"/>
                    </w:rPr>
                    <w:t>Not supported by the Enlightenment</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CC5216" w:rsidRPr="00CC5216" w:rsidRDefault="00CC5216" w:rsidP="000804D7">
                  <w:pPr>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sz w:val="16"/>
                      <w:szCs w:val="16"/>
                    </w:rPr>
                    <w:t>Worrisome for the Third Estate</w:t>
                  </w:r>
                </w:p>
              </w:tc>
            </w:tr>
            <w:tr w:rsidR="00CC5216" w:rsidRPr="00CC5216" w:rsidTr="00CC521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1. </w:t>
                  </w:r>
                </w:p>
                <w:p w:rsidR="00CC5216" w:rsidRPr="00CC5216" w:rsidRDefault="00CC5216" w:rsidP="000804D7">
                  <w:pPr>
                    <w:spacing w:after="0" w:line="0" w:lineRule="atLeast"/>
                    <w:rPr>
                      <w:rFonts w:asciiTheme="majorHAnsi" w:eastAsia="Times New Roman" w:hAnsiTheme="majorHAnsi"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1"/>
                      <w:szCs w:val="24"/>
                    </w:rPr>
                  </w:pPr>
                </w:p>
              </w:tc>
            </w:tr>
            <w:tr w:rsidR="00CC5216" w:rsidRPr="00CC5216" w:rsidTr="00CC521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2. </w:t>
                  </w:r>
                </w:p>
                <w:p w:rsidR="00CC5216" w:rsidRPr="00CC5216" w:rsidRDefault="00CC5216" w:rsidP="000804D7">
                  <w:pPr>
                    <w:spacing w:after="0" w:line="0" w:lineRule="atLeast"/>
                    <w:rPr>
                      <w:rFonts w:asciiTheme="majorHAnsi" w:eastAsia="Times New Roman" w:hAnsiTheme="majorHAnsi"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1"/>
                      <w:szCs w:val="24"/>
                    </w:rPr>
                  </w:pPr>
                </w:p>
              </w:tc>
            </w:tr>
            <w:tr w:rsidR="00CC5216" w:rsidRPr="00CC5216" w:rsidTr="00CC521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3. </w:t>
                  </w:r>
                </w:p>
                <w:p w:rsidR="00CC5216" w:rsidRPr="00CC5216" w:rsidRDefault="00CC5216" w:rsidP="000804D7">
                  <w:pPr>
                    <w:spacing w:after="0" w:line="0" w:lineRule="atLeast"/>
                    <w:rPr>
                      <w:rFonts w:asciiTheme="majorHAnsi" w:eastAsia="Times New Roman" w:hAnsiTheme="majorHAnsi"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1"/>
                      <w:szCs w:val="24"/>
                    </w:rPr>
                  </w:pPr>
                </w:p>
              </w:tc>
            </w:tr>
            <w:tr w:rsidR="00CC5216" w:rsidRPr="00CC5216" w:rsidTr="00CC521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4. </w:t>
                  </w:r>
                </w:p>
                <w:p w:rsidR="00CC5216" w:rsidRPr="00CC5216" w:rsidRDefault="00CC5216" w:rsidP="000804D7">
                  <w:pPr>
                    <w:spacing w:after="0" w:line="0" w:lineRule="atLeast"/>
                    <w:rPr>
                      <w:rFonts w:asciiTheme="majorHAnsi" w:eastAsia="Times New Roman" w:hAnsiTheme="majorHAnsi"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1"/>
                      <w:szCs w:val="24"/>
                    </w:rPr>
                  </w:pPr>
                </w:p>
              </w:tc>
            </w:tr>
            <w:tr w:rsidR="00CC5216" w:rsidRPr="00CC5216" w:rsidTr="00CC521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5. </w:t>
                  </w:r>
                </w:p>
                <w:p w:rsidR="00CC5216" w:rsidRPr="00CC5216" w:rsidRDefault="00CC5216" w:rsidP="000804D7">
                  <w:pPr>
                    <w:spacing w:after="0" w:line="0" w:lineRule="atLeast"/>
                    <w:rPr>
                      <w:rFonts w:asciiTheme="majorHAnsi" w:eastAsia="Times New Roman" w:hAnsiTheme="majorHAnsi"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1"/>
                      <w:szCs w:val="24"/>
                    </w:rPr>
                  </w:pPr>
                </w:p>
              </w:tc>
            </w:tr>
          </w:tbl>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2c. If you were a member of the Third Estate who read and agreed with the Enlightenment Thinkers, how would you feel about Louis XVI? </w:t>
            </w:r>
          </w:p>
        </w:tc>
      </w:tr>
      <w:tr w:rsidR="00CC5216" w:rsidRPr="00CC5216" w:rsidTr="00CC5216">
        <w:trPr>
          <w:trHeight w:val="52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jc w:val="center"/>
              <w:rPr>
                <w:rFonts w:asciiTheme="majorHAnsi" w:eastAsia="Times New Roman" w:hAnsiTheme="majorHAnsi" w:cs="Times New Roman"/>
                <w:sz w:val="24"/>
                <w:szCs w:val="24"/>
                <w:u w:val="single"/>
              </w:rPr>
            </w:pPr>
            <w:r w:rsidRPr="00CC5216">
              <w:rPr>
                <w:rFonts w:asciiTheme="majorHAnsi" w:eastAsia="Times New Roman" w:hAnsiTheme="majorHAnsi" w:cs="Times New Roman"/>
                <w:b/>
                <w:bCs/>
                <w:color w:val="000000"/>
                <w:u w:val="single"/>
              </w:rPr>
              <w:lastRenderedPageBreak/>
              <w:t>Document 2b</w:t>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The Palace of Versailles was a royal château [castle] in Versailles and was the center of political power in France from 1682 until 1789. Louis XVI and his wife Marie Antoinette lived in the palace before the French Revolution. They were known for throwing lavish parties. </w:t>
            </w:r>
          </w:p>
          <w:p w:rsidR="00CC5216" w:rsidRPr="00CC5216" w:rsidRDefault="00CC5216" w:rsidP="000804D7">
            <w:pPr>
              <w:spacing w:after="0" w:line="240" w:lineRule="auto"/>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noProof/>
                <w:color w:val="000000"/>
                <w:sz w:val="28"/>
                <w:szCs w:val="28"/>
              </w:rPr>
              <w:drawing>
                <wp:inline distT="0" distB="0" distL="0" distR="0">
                  <wp:extent cx="3495675" cy="2724150"/>
                  <wp:effectExtent l="19050" t="0" r="9525" b="0"/>
                  <wp:docPr id="9" name="Picture 9" descr="https://lh6.googleusercontent.com/zLTL4lK9tKBCGLXU1A203WwIz9fM-W6QcvcFs2UtIj2BLvRjIPY-jYUD9r4vJKQPtjGdQwLhrvb44Hw5IuU4mapxVqzbkem-jcYe0PS2m7X1NdPpFIMbBxq85tGZQliQuA=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zLTL4lK9tKBCGLXU1A203WwIz9fM-W6QcvcFs2UtIj2BLvRjIPY-jYUD9r4vJKQPtjGdQwLhrvb44Hw5IuU4mapxVqzbkem-jcYe0PS2m7X1NdPpFIMbBxq85tGZQliQuA=s1600"/>
                          <pic:cNvPicPr>
                            <a:picLocks noChangeAspect="1" noChangeArrowheads="1"/>
                          </pic:cNvPicPr>
                        </pic:nvPicPr>
                        <pic:blipFill>
                          <a:blip r:embed="rId14" cstate="print"/>
                          <a:srcRect/>
                          <a:stretch>
                            <a:fillRect/>
                          </a:stretch>
                        </pic:blipFill>
                        <pic:spPr bwMode="auto">
                          <a:xfrm>
                            <a:off x="0" y="0"/>
                            <a:ext cx="3495675" cy="2724150"/>
                          </a:xfrm>
                          <a:prstGeom prst="rect">
                            <a:avLst/>
                          </a:prstGeom>
                          <a:noFill/>
                          <a:ln w="9525">
                            <a:noFill/>
                            <a:miter lim="800000"/>
                            <a:headEnd/>
                            <a:tailEnd/>
                          </a:ln>
                        </pic:spPr>
                      </pic:pic>
                    </a:graphicData>
                  </a:graphic>
                </wp:inline>
              </w:drawing>
            </w:r>
          </w:p>
          <w:p w:rsidR="00CC5216" w:rsidRPr="00CC5216" w:rsidRDefault="00CC5216" w:rsidP="000804D7">
            <w:pPr>
              <w:spacing w:after="0" w:line="240" w:lineRule="auto"/>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rPr>
              <w:t xml:space="preserve">The Queen’s Chamber. </w:t>
            </w:r>
          </w:p>
          <w:p w:rsidR="00CC5216" w:rsidRPr="00CC5216" w:rsidRDefault="00CC5216" w:rsidP="000804D7">
            <w:pPr>
              <w:spacing w:after="0" w:line="240" w:lineRule="auto"/>
              <w:jc w:val="right"/>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16"/>
                <w:szCs w:val="16"/>
              </w:rPr>
              <w:t xml:space="preserve">Source: </w:t>
            </w:r>
            <w:hyperlink r:id="rId15" w:history="1">
              <w:r w:rsidRPr="00CC5216">
                <w:rPr>
                  <w:rFonts w:asciiTheme="majorHAnsi" w:eastAsia="Times New Roman" w:hAnsiTheme="majorHAnsi" w:cs="Times New Roman"/>
                  <w:color w:val="1155CC"/>
                  <w:sz w:val="16"/>
                  <w:u w:val="single"/>
                </w:rPr>
                <w:t>https://en.wikipedia.org/wiki/File:Versailles_Queen%27s_Chamber.jpg</w:t>
              </w:r>
            </w:hyperlink>
            <w:r w:rsidRPr="00CC5216">
              <w:rPr>
                <w:rFonts w:asciiTheme="majorHAnsi" w:eastAsia="Times New Roman" w:hAnsiTheme="majorHAnsi" w:cs="Times New Roman"/>
                <w:color w:val="000000"/>
                <w:sz w:val="16"/>
                <w:szCs w:val="16"/>
              </w:rPr>
              <w:t xml:space="preserve"> </w:t>
            </w:r>
          </w:p>
          <w:p w:rsidR="00CC5216" w:rsidRPr="00CC5216" w:rsidRDefault="00CC5216" w:rsidP="000804D7">
            <w:pPr>
              <w:spacing w:after="0" w:line="240" w:lineRule="auto"/>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i/>
                <w:iCs/>
                <w:noProof/>
                <w:color w:val="000000"/>
              </w:rPr>
              <w:drawing>
                <wp:inline distT="0" distB="0" distL="0" distR="0">
                  <wp:extent cx="3533775" cy="2362200"/>
                  <wp:effectExtent l="19050" t="0" r="9525" b="0"/>
                  <wp:docPr id="10" name="Picture 10" descr="https://lh5.googleusercontent.com/_BQSfxKxVCBvUCuOCqr8IkynToNQHF0q5zc22QruGw-FYo9vVCxDkEJhnYK9WcAXpnGguXq_cOJcgLdSPWUjhJA1biXy3olJN0a-hazfYJ3WIR3nPkaMCdI1sOO2e1WK=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_BQSfxKxVCBvUCuOCqr8IkynToNQHF0q5zc22QruGw-FYo9vVCxDkEJhnYK9WcAXpnGguXq_cOJcgLdSPWUjhJA1biXy3olJN0a-hazfYJ3WIR3nPkaMCdI1sOO2e1WK=s1600"/>
                          <pic:cNvPicPr>
                            <a:picLocks noChangeAspect="1" noChangeArrowheads="1"/>
                          </pic:cNvPicPr>
                        </pic:nvPicPr>
                        <pic:blipFill>
                          <a:blip r:embed="rId16" cstate="print"/>
                          <a:srcRect/>
                          <a:stretch>
                            <a:fillRect/>
                          </a:stretch>
                        </pic:blipFill>
                        <pic:spPr bwMode="auto">
                          <a:xfrm>
                            <a:off x="0" y="0"/>
                            <a:ext cx="3533775" cy="2362200"/>
                          </a:xfrm>
                          <a:prstGeom prst="rect">
                            <a:avLst/>
                          </a:prstGeom>
                          <a:noFill/>
                          <a:ln w="9525">
                            <a:noFill/>
                            <a:miter lim="800000"/>
                            <a:headEnd/>
                            <a:tailEnd/>
                          </a:ln>
                        </pic:spPr>
                      </pic:pic>
                    </a:graphicData>
                  </a:graphic>
                </wp:inline>
              </w:drawing>
            </w:r>
          </w:p>
          <w:p w:rsidR="00CC5216" w:rsidRPr="00CC5216" w:rsidRDefault="00CC5216" w:rsidP="000804D7">
            <w:pPr>
              <w:spacing w:after="0" w:line="240" w:lineRule="auto"/>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rPr>
              <w:t>The Hall of Mirrors at the Palace of Versailles</w:t>
            </w:r>
          </w:p>
          <w:p w:rsidR="00CC5216" w:rsidRPr="00CC5216" w:rsidRDefault="00CC5216" w:rsidP="000804D7">
            <w:pPr>
              <w:spacing w:after="0" w:line="240" w:lineRule="auto"/>
              <w:jc w:val="right"/>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16"/>
                <w:szCs w:val="16"/>
              </w:rPr>
              <w:t xml:space="preserve">Source: </w:t>
            </w:r>
            <w:hyperlink r:id="rId17" w:history="1">
              <w:r w:rsidRPr="00CC5216">
                <w:rPr>
                  <w:rFonts w:asciiTheme="majorHAnsi" w:eastAsia="Times New Roman" w:hAnsiTheme="majorHAnsi" w:cs="Times New Roman"/>
                  <w:color w:val="1155CC"/>
                  <w:sz w:val="16"/>
                  <w:u w:val="single"/>
                </w:rPr>
                <w:t>https://en.wikipedia.org/wiki/File:Chateau_Versailles_Galerie_des_Glaces.jpg</w:t>
              </w:r>
            </w:hyperlink>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2d. Based on the images of the Palace of Versailles, describe the lives of the royal family (Louis XVI, Marie Antoinette, and their children).</w:t>
            </w:r>
          </w:p>
        </w:tc>
      </w:tr>
    </w:tbl>
    <w:p w:rsidR="00CC5216" w:rsidRPr="00CC5216" w:rsidRDefault="00CC5216" w:rsidP="000804D7">
      <w:pPr>
        <w:spacing w:after="0" w:line="240" w:lineRule="auto"/>
        <w:rPr>
          <w:rFonts w:asciiTheme="majorHAnsi" w:eastAsia="Times New Roman" w:hAnsiTheme="majorHAnsi" w:cs="Times New Roman"/>
          <w:sz w:val="24"/>
          <w:szCs w:val="24"/>
        </w:rPr>
      </w:pPr>
    </w:p>
    <w:tbl>
      <w:tblPr>
        <w:tblW w:w="14400" w:type="dxa"/>
        <w:tblCellMar>
          <w:top w:w="15" w:type="dxa"/>
          <w:left w:w="15" w:type="dxa"/>
          <w:bottom w:w="15" w:type="dxa"/>
          <w:right w:w="15" w:type="dxa"/>
        </w:tblCellMar>
        <w:tblLook w:val="04A0"/>
      </w:tblPr>
      <w:tblGrid>
        <w:gridCol w:w="9389"/>
        <w:gridCol w:w="5011"/>
      </w:tblGrid>
      <w:tr w:rsidR="00CC5216" w:rsidRPr="00CC5216" w:rsidTr="00CC5216">
        <w:trPr>
          <w:trHeight w:val="480"/>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sz w:val="28"/>
                <w:szCs w:val="28"/>
              </w:rPr>
              <w:lastRenderedPageBreak/>
              <w:t xml:space="preserve">Document Set </w:t>
            </w:r>
            <w:r>
              <w:rPr>
                <w:rFonts w:asciiTheme="majorHAnsi" w:eastAsia="Times New Roman" w:hAnsiTheme="majorHAnsi" w:cs="Times New Roman"/>
                <w:b/>
                <w:bCs/>
                <w:color w:val="000000"/>
                <w:sz w:val="28"/>
                <w:szCs w:val="28"/>
              </w:rPr>
              <w:t>#</w:t>
            </w:r>
            <w:r w:rsidRPr="00CC5216">
              <w:rPr>
                <w:rFonts w:asciiTheme="majorHAnsi" w:eastAsia="Times New Roman" w:hAnsiTheme="majorHAnsi" w:cs="Times New Roman"/>
                <w:b/>
                <w:bCs/>
                <w:color w:val="000000"/>
                <w:sz w:val="28"/>
                <w:szCs w:val="28"/>
              </w:rPr>
              <w:t>3: The Lives of the Third Estate</w:t>
            </w:r>
          </w:p>
        </w:tc>
      </w:tr>
      <w:tr w:rsidR="00CC5216" w:rsidRPr="00CC5216" w:rsidTr="00CC5216">
        <w:trPr>
          <w:trHeight w:val="52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rPr>
              <w:t>Document 3</w:t>
            </w:r>
            <w:r w:rsidRPr="00CC5216">
              <w:rPr>
                <w:rFonts w:asciiTheme="majorHAnsi" w:eastAsia="Times New Roman" w:hAnsiTheme="majorHAnsi" w:cs="Times New Roman"/>
                <w:color w:val="000000"/>
                <w:sz w:val="18"/>
                <w:szCs w:val="18"/>
              </w:rPr>
              <w:t xml:space="preserve">: </w:t>
            </w:r>
            <w:r w:rsidRPr="00CC5216">
              <w:rPr>
                <w:rFonts w:asciiTheme="majorHAnsi" w:eastAsia="Times New Roman" w:hAnsiTheme="majorHAnsi" w:cs="Times New Roman"/>
                <w:b/>
                <w:bCs/>
                <w:i/>
                <w:iCs/>
                <w:color w:val="000000"/>
              </w:rPr>
              <w:t xml:space="preserve">Travels in France </w:t>
            </w:r>
            <w:r w:rsidRPr="00CC5216">
              <w:rPr>
                <w:rFonts w:asciiTheme="majorHAnsi" w:eastAsia="Times New Roman" w:hAnsiTheme="majorHAnsi" w:cs="Times New Roman"/>
                <w:b/>
                <w:bCs/>
                <w:color w:val="000000"/>
              </w:rPr>
              <w:t>(1792) by Arthur Young</w:t>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Arthur Young was an English gentleman farmer who visited France at the start of the French Revolution. His goal was to determine "the cultivation, wealth, resources, and national prosperity" of France by describing what he witnessed.</w:t>
            </w:r>
          </w:p>
          <w:p w:rsidR="00CC5216" w:rsidRPr="00CC5216" w:rsidRDefault="00CC5216" w:rsidP="000804D7">
            <w:pPr>
              <w:spacing w:after="0" w:line="240" w:lineRule="auto"/>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9163"/>
            </w:tblGrid>
            <w:tr w:rsidR="00CC5216" w:rsidRPr="00CC5216" w:rsidTr="00CC521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rPr>
                    <w:t>July 12, 1789</w:t>
                  </w:r>
                </w:p>
                <w:p w:rsidR="00CC5216" w:rsidRPr="00CC5216" w:rsidRDefault="00CC5216" w:rsidP="000804D7">
                  <w:pPr>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 xml:space="preserve">. . . The 12th. Walking up a long hill, to ease my mare [female horse], I was joined by a poor woman, who complained of the times, and that it was a sad country; demanding her reasons, she said her husband had but a morsel of land, one cow, and a poor little horse, yet they had a </w:t>
                  </w:r>
                  <w:proofErr w:type="spellStart"/>
                  <w:r w:rsidRPr="00CC5216">
                    <w:rPr>
                      <w:rFonts w:asciiTheme="majorHAnsi" w:eastAsia="Times New Roman" w:hAnsiTheme="majorHAnsi" w:cs="Times New Roman"/>
                      <w:i/>
                      <w:iCs/>
                      <w:color w:val="000000"/>
                      <w:sz w:val="20"/>
                      <w:szCs w:val="20"/>
                    </w:rPr>
                    <w:t>franchar</w:t>
                  </w:r>
                  <w:proofErr w:type="spellEnd"/>
                  <w:r w:rsidRPr="00CC5216">
                    <w:rPr>
                      <w:rFonts w:asciiTheme="majorHAnsi" w:eastAsia="Times New Roman" w:hAnsiTheme="majorHAnsi" w:cs="Times New Roman"/>
                      <w:i/>
                      <w:iCs/>
                      <w:color w:val="000000"/>
                      <w:sz w:val="20"/>
                      <w:szCs w:val="20"/>
                    </w:rPr>
                    <w:t xml:space="preserve"> </w:t>
                  </w:r>
                  <w:r w:rsidRPr="00CC5216">
                    <w:rPr>
                      <w:rFonts w:asciiTheme="majorHAnsi" w:eastAsia="Times New Roman" w:hAnsiTheme="majorHAnsi" w:cs="Times New Roman"/>
                      <w:color w:val="000000"/>
                      <w:sz w:val="20"/>
                      <w:szCs w:val="20"/>
                    </w:rPr>
                    <w:t xml:space="preserve">(42 lb.) of wheat, and three chickens, to pay as a </w:t>
                  </w:r>
                  <w:r w:rsidRPr="00CC5216">
                    <w:rPr>
                      <w:rFonts w:asciiTheme="majorHAnsi" w:eastAsia="Times New Roman" w:hAnsiTheme="majorHAnsi" w:cs="Times New Roman"/>
                      <w:i/>
                      <w:iCs/>
                      <w:color w:val="000000"/>
                      <w:sz w:val="20"/>
                      <w:szCs w:val="20"/>
                    </w:rPr>
                    <w:t>quit-rent</w:t>
                  </w:r>
                  <w:r w:rsidRPr="00CC5216">
                    <w:rPr>
                      <w:rFonts w:asciiTheme="majorHAnsi" w:eastAsia="Times New Roman" w:hAnsiTheme="majorHAnsi" w:cs="Times New Roman"/>
                      <w:color w:val="000000"/>
                      <w:sz w:val="20"/>
                      <w:szCs w:val="20"/>
                    </w:rPr>
                    <w:t xml:space="preserve"> [a payment that allowed the husband and wife to continue to use their land] to one </w:t>
                  </w:r>
                  <w:r w:rsidRPr="00CC5216">
                    <w:rPr>
                      <w:rFonts w:asciiTheme="majorHAnsi" w:eastAsia="Times New Roman" w:hAnsiTheme="majorHAnsi" w:cs="Times New Roman"/>
                      <w:i/>
                      <w:iCs/>
                      <w:color w:val="000000"/>
                      <w:sz w:val="20"/>
                      <w:szCs w:val="20"/>
                    </w:rPr>
                    <w:t>Seigneur</w:t>
                  </w:r>
                  <w:r w:rsidRPr="00CC5216">
                    <w:rPr>
                      <w:rFonts w:asciiTheme="majorHAnsi" w:eastAsia="Times New Roman" w:hAnsiTheme="majorHAnsi" w:cs="Times New Roman"/>
                      <w:color w:val="000000"/>
                      <w:sz w:val="20"/>
                      <w:szCs w:val="20"/>
                    </w:rPr>
                    <w:t xml:space="preserve"> [noble]; and four </w:t>
                  </w:r>
                  <w:proofErr w:type="spellStart"/>
                  <w:r w:rsidRPr="00CC5216">
                    <w:rPr>
                      <w:rFonts w:asciiTheme="majorHAnsi" w:eastAsia="Times New Roman" w:hAnsiTheme="majorHAnsi" w:cs="Times New Roman"/>
                      <w:i/>
                      <w:iCs/>
                      <w:color w:val="000000"/>
                      <w:sz w:val="20"/>
                      <w:szCs w:val="20"/>
                    </w:rPr>
                    <w:t>franchar</w:t>
                  </w:r>
                  <w:proofErr w:type="spellEnd"/>
                  <w:r w:rsidRPr="00CC5216">
                    <w:rPr>
                      <w:rFonts w:asciiTheme="majorHAnsi" w:eastAsia="Times New Roman" w:hAnsiTheme="majorHAnsi" w:cs="Times New Roman"/>
                      <w:color w:val="000000"/>
                      <w:sz w:val="20"/>
                      <w:szCs w:val="20"/>
                    </w:rPr>
                    <w:t xml:space="preserve"> of oats, one chicken and 1 </w:t>
                  </w:r>
                  <w:proofErr w:type="spellStart"/>
                  <w:r w:rsidRPr="00CC5216">
                    <w:rPr>
                      <w:rFonts w:asciiTheme="majorHAnsi" w:eastAsia="Times New Roman" w:hAnsiTheme="majorHAnsi" w:cs="Times New Roman"/>
                      <w:i/>
                      <w:iCs/>
                      <w:color w:val="000000"/>
                      <w:sz w:val="20"/>
                      <w:szCs w:val="20"/>
                    </w:rPr>
                    <w:t>sou</w:t>
                  </w:r>
                  <w:proofErr w:type="spellEnd"/>
                  <w:r w:rsidRPr="00CC5216">
                    <w:rPr>
                      <w:rFonts w:asciiTheme="majorHAnsi" w:eastAsia="Times New Roman" w:hAnsiTheme="majorHAnsi" w:cs="Times New Roman"/>
                      <w:color w:val="000000"/>
                      <w:sz w:val="20"/>
                      <w:szCs w:val="20"/>
                    </w:rPr>
                    <w:t xml:space="preserve"> [small unit of money] to pay to another, besides very heavy </w:t>
                  </w:r>
                  <w:proofErr w:type="spellStart"/>
                  <w:r w:rsidRPr="00CC5216">
                    <w:rPr>
                      <w:rFonts w:asciiTheme="majorHAnsi" w:eastAsia="Times New Roman" w:hAnsiTheme="majorHAnsi" w:cs="Times New Roman"/>
                      <w:color w:val="000000"/>
                      <w:sz w:val="20"/>
                      <w:szCs w:val="20"/>
                    </w:rPr>
                    <w:t>tailles</w:t>
                  </w:r>
                  <w:proofErr w:type="spellEnd"/>
                  <w:r w:rsidRPr="00CC5216">
                    <w:rPr>
                      <w:rFonts w:asciiTheme="majorHAnsi" w:eastAsia="Times New Roman" w:hAnsiTheme="majorHAnsi" w:cs="Times New Roman"/>
                      <w:color w:val="000000"/>
                      <w:sz w:val="20"/>
                      <w:szCs w:val="20"/>
                    </w:rPr>
                    <w:t xml:space="preserve"> [taxes on the land and its produce] and other taxes[…] It was said, at present, that something was to be done by some great folks for such poor ones, but she did not know who nor how, but God send us better,</w:t>
                  </w:r>
                  <w:r w:rsidRPr="00CC5216">
                    <w:rPr>
                      <w:rFonts w:asciiTheme="majorHAnsi" w:eastAsia="Times New Roman" w:hAnsiTheme="majorHAnsi" w:cs="Times New Roman"/>
                      <w:i/>
                      <w:iCs/>
                      <w:color w:val="000000"/>
                      <w:sz w:val="20"/>
                      <w:szCs w:val="20"/>
                    </w:rPr>
                    <w:t xml:space="preserve"> car les </w:t>
                  </w:r>
                  <w:proofErr w:type="spellStart"/>
                  <w:r w:rsidRPr="00CC5216">
                    <w:rPr>
                      <w:rFonts w:asciiTheme="majorHAnsi" w:eastAsia="Times New Roman" w:hAnsiTheme="majorHAnsi" w:cs="Times New Roman"/>
                      <w:i/>
                      <w:iCs/>
                      <w:color w:val="000000"/>
                      <w:sz w:val="20"/>
                      <w:szCs w:val="20"/>
                    </w:rPr>
                    <w:t>tailles</w:t>
                  </w:r>
                  <w:proofErr w:type="spellEnd"/>
                  <w:r w:rsidRPr="00CC5216">
                    <w:rPr>
                      <w:rFonts w:asciiTheme="majorHAnsi" w:eastAsia="Times New Roman" w:hAnsiTheme="majorHAnsi" w:cs="Times New Roman"/>
                      <w:i/>
                      <w:iCs/>
                      <w:color w:val="000000"/>
                      <w:sz w:val="20"/>
                      <w:szCs w:val="20"/>
                    </w:rPr>
                    <w:t xml:space="preserve"> &amp; les </w:t>
                  </w:r>
                  <w:proofErr w:type="spellStart"/>
                  <w:r w:rsidRPr="00CC5216">
                    <w:rPr>
                      <w:rFonts w:asciiTheme="majorHAnsi" w:eastAsia="Times New Roman" w:hAnsiTheme="majorHAnsi" w:cs="Times New Roman"/>
                      <w:i/>
                      <w:iCs/>
                      <w:color w:val="000000"/>
                      <w:sz w:val="20"/>
                      <w:szCs w:val="20"/>
                    </w:rPr>
                    <w:t>droits</w:t>
                  </w:r>
                  <w:proofErr w:type="spellEnd"/>
                  <w:r w:rsidRPr="00CC5216">
                    <w:rPr>
                      <w:rFonts w:asciiTheme="majorHAnsi" w:eastAsia="Times New Roman" w:hAnsiTheme="majorHAnsi" w:cs="Times New Roman"/>
                      <w:i/>
                      <w:iCs/>
                      <w:color w:val="000000"/>
                      <w:sz w:val="20"/>
                      <w:szCs w:val="20"/>
                    </w:rPr>
                    <w:t xml:space="preserve"> nous </w:t>
                  </w:r>
                  <w:proofErr w:type="spellStart"/>
                  <w:r w:rsidRPr="00CC5216">
                    <w:rPr>
                      <w:rFonts w:asciiTheme="majorHAnsi" w:eastAsia="Times New Roman" w:hAnsiTheme="majorHAnsi" w:cs="Times New Roman"/>
                      <w:i/>
                      <w:iCs/>
                      <w:color w:val="000000"/>
                      <w:sz w:val="20"/>
                      <w:szCs w:val="20"/>
                    </w:rPr>
                    <w:t>ecrasent</w:t>
                  </w:r>
                  <w:proofErr w:type="spellEnd"/>
                  <w:r w:rsidRPr="00CC5216">
                    <w:rPr>
                      <w:rFonts w:asciiTheme="majorHAnsi" w:eastAsia="Times New Roman" w:hAnsiTheme="majorHAnsi" w:cs="Times New Roman"/>
                      <w:color w:val="000000"/>
                      <w:sz w:val="20"/>
                      <w:szCs w:val="20"/>
                    </w:rPr>
                    <w:t xml:space="preserve"> [because the taxes and laws are crushing us]. —This woman, at no great distance, might have been taken for sixty or seventy, her figure was so bent, and her face so furrowed [wrinkled] and hardened by </w:t>
                  </w:r>
                  <w:proofErr w:type="spellStart"/>
                  <w:r w:rsidRPr="00CC5216">
                    <w:rPr>
                      <w:rFonts w:asciiTheme="majorHAnsi" w:eastAsia="Times New Roman" w:hAnsiTheme="majorHAnsi" w:cs="Times New Roman"/>
                      <w:color w:val="000000"/>
                      <w:sz w:val="20"/>
                      <w:szCs w:val="20"/>
                    </w:rPr>
                    <w:t>labour</w:t>
                  </w:r>
                  <w:proofErr w:type="spellEnd"/>
                  <w:r w:rsidRPr="00CC5216">
                    <w:rPr>
                      <w:rFonts w:asciiTheme="majorHAnsi" w:eastAsia="Times New Roman" w:hAnsiTheme="majorHAnsi" w:cs="Times New Roman"/>
                      <w:color w:val="000000"/>
                      <w:sz w:val="20"/>
                      <w:szCs w:val="20"/>
                    </w:rPr>
                    <w:t xml:space="preserve">, — but she said she was only twenty-eight. An Englishman who has not travelled, cannot imagine the figure made by infinitely the greater part of the countrywomen in France; it speaks, at the first sight, hard and severe </w:t>
                  </w:r>
                  <w:proofErr w:type="spellStart"/>
                  <w:r w:rsidRPr="00CC5216">
                    <w:rPr>
                      <w:rFonts w:asciiTheme="majorHAnsi" w:eastAsia="Times New Roman" w:hAnsiTheme="majorHAnsi" w:cs="Times New Roman"/>
                      <w:color w:val="000000"/>
                      <w:sz w:val="20"/>
                      <w:szCs w:val="20"/>
                    </w:rPr>
                    <w:t>labour</w:t>
                  </w:r>
                  <w:proofErr w:type="spellEnd"/>
                  <w:r w:rsidRPr="00CC5216">
                    <w:rPr>
                      <w:rFonts w:asciiTheme="majorHAnsi" w:eastAsia="Times New Roman" w:hAnsiTheme="majorHAnsi" w:cs="Times New Roman"/>
                      <w:color w:val="000000"/>
                      <w:sz w:val="20"/>
                      <w:szCs w:val="20"/>
                    </w:rPr>
                    <w:t>[…] To what are we to attribute this difference in the manners of the lower people in the two kingdoms [England and France]? To Government . . . .</w:t>
                  </w:r>
                </w:p>
              </w:tc>
            </w:tr>
          </w:tbl>
          <w:p w:rsidR="00CC5216" w:rsidRPr="00CC5216" w:rsidRDefault="00CC5216" w:rsidP="000804D7">
            <w:pPr>
              <w:spacing w:after="0" w:line="240" w:lineRule="auto"/>
              <w:jc w:val="right"/>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18"/>
                <w:szCs w:val="18"/>
              </w:rPr>
              <w:t xml:space="preserve">Source: Miss </w:t>
            </w:r>
            <w:proofErr w:type="spellStart"/>
            <w:r w:rsidRPr="00CC5216">
              <w:rPr>
                <w:rFonts w:asciiTheme="majorHAnsi" w:eastAsia="Times New Roman" w:hAnsiTheme="majorHAnsi" w:cs="Times New Roman"/>
                <w:color w:val="000000"/>
                <w:sz w:val="18"/>
                <w:szCs w:val="18"/>
              </w:rPr>
              <w:t>Betham</w:t>
            </w:r>
            <w:proofErr w:type="spellEnd"/>
            <w:r w:rsidRPr="00CC5216">
              <w:rPr>
                <w:rFonts w:asciiTheme="majorHAnsi" w:eastAsia="Times New Roman" w:hAnsiTheme="majorHAnsi" w:cs="Times New Roman"/>
                <w:color w:val="000000"/>
                <w:sz w:val="18"/>
                <w:szCs w:val="18"/>
              </w:rPr>
              <w:t>-Edwards, ed., Arthur Young’s Travels in France During the Years 1787, 1788, 1789, G. Bell and Sons (adapted) from the NYS Global History and Geography Regents Exam, January 2007.</w:t>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3a. The “poor woman” that Arthur Young meets on the road says that </w:t>
            </w:r>
            <w:proofErr w:type="gramStart"/>
            <w:r w:rsidRPr="00CC5216">
              <w:rPr>
                <w:rFonts w:asciiTheme="majorHAnsi" w:eastAsia="Times New Roman" w:hAnsiTheme="majorHAnsi" w:cs="Times New Roman"/>
                <w:color w:val="000000"/>
              </w:rPr>
              <w:t>France,</w:t>
            </w:r>
            <w:proofErr w:type="gramEnd"/>
            <w:r w:rsidRPr="00CC5216">
              <w:rPr>
                <w:rFonts w:asciiTheme="majorHAnsi" w:eastAsia="Times New Roman" w:hAnsiTheme="majorHAnsi" w:cs="Times New Roman"/>
                <w:color w:val="000000"/>
              </w:rPr>
              <w:t xml:space="preserve"> or at least the region she lives in is “a sad country.” Identify </w:t>
            </w:r>
            <w:r w:rsidRPr="00CC5216">
              <w:rPr>
                <w:rFonts w:asciiTheme="majorHAnsi" w:eastAsia="Times New Roman" w:hAnsiTheme="majorHAnsi" w:cs="Times New Roman"/>
                <w:b/>
                <w:bCs/>
                <w:color w:val="000000"/>
                <w:u w:val="single"/>
              </w:rPr>
              <w:t>two</w:t>
            </w:r>
            <w:r w:rsidRPr="00CC5216">
              <w:rPr>
                <w:rFonts w:asciiTheme="majorHAnsi" w:eastAsia="Times New Roman" w:hAnsiTheme="majorHAnsi" w:cs="Times New Roman"/>
                <w:color w:val="000000"/>
              </w:rPr>
              <w:t xml:space="preserve"> reasons why she says that. </w:t>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3b. Arthur Young states that there is a great difference between the “lower people” in England and France. Who does he blame for that difference? Why?</w:t>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3c. Compare the life of the woman Arthur Young met to the lives of Louis XVI, Marie Antoinette, and other members of the First and Second Estates.  </w:t>
            </w:r>
          </w:p>
        </w:tc>
      </w:tr>
    </w:tbl>
    <w:p w:rsidR="00CC5216" w:rsidRDefault="00CC5216" w:rsidP="000804D7">
      <w:pPr>
        <w:spacing w:after="0" w:line="240" w:lineRule="auto"/>
        <w:rPr>
          <w:rFonts w:asciiTheme="majorHAnsi" w:eastAsia="Times New Roman" w:hAnsiTheme="majorHAnsi" w:cs="Times New Roman"/>
          <w:sz w:val="24"/>
          <w:szCs w:val="24"/>
        </w:rPr>
      </w:pPr>
    </w:p>
    <w:p w:rsidR="00CC5216" w:rsidRDefault="00CC5216" w:rsidP="000804D7">
      <w:pPr>
        <w:spacing w:after="0" w:line="240" w:lineRule="auto"/>
        <w:rPr>
          <w:rFonts w:asciiTheme="majorHAnsi" w:eastAsia="Times New Roman" w:hAnsiTheme="majorHAnsi" w:cs="Times New Roman"/>
          <w:sz w:val="24"/>
          <w:szCs w:val="24"/>
        </w:rPr>
      </w:pPr>
    </w:p>
    <w:p w:rsidR="00CC5216" w:rsidRDefault="00CC5216" w:rsidP="000804D7">
      <w:pPr>
        <w:spacing w:after="0" w:line="240" w:lineRule="auto"/>
        <w:rPr>
          <w:rFonts w:asciiTheme="majorHAnsi" w:eastAsia="Times New Roman" w:hAnsiTheme="majorHAnsi" w:cs="Times New Roman"/>
          <w:sz w:val="24"/>
          <w:szCs w:val="24"/>
        </w:rPr>
      </w:pPr>
    </w:p>
    <w:p w:rsidR="00CC5216" w:rsidRDefault="00CC5216" w:rsidP="000804D7">
      <w:pPr>
        <w:spacing w:after="0" w:line="240" w:lineRule="auto"/>
        <w:rPr>
          <w:rFonts w:asciiTheme="majorHAnsi" w:eastAsia="Times New Roman" w:hAnsiTheme="majorHAnsi" w:cs="Times New Roman"/>
          <w:sz w:val="24"/>
          <w:szCs w:val="24"/>
        </w:rPr>
      </w:pPr>
    </w:p>
    <w:p w:rsidR="00CC5216" w:rsidRDefault="00CC5216" w:rsidP="000804D7">
      <w:pPr>
        <w:spacing w:after="0" w:line="240" w:lineRule="auto"/>
        <w:rPr>
          <w:rFonts w:asciiTheme="majorHAnsi" w:eastAsia="Times New Roman" w:hAnsiTheme="majorHAnsi" w:cs="Times New Roman"/>
          <w:sz w:val="24"/>
          <w:szCs w:val="24"/>
        </w:rPr>
      </w:pPr>
    </w:p>
    <w:p w:rsidR="00CC5216" w:rsidRDefault="00CC5216" w:rsidP="000804D7">
      <w:pPr>
        <w:spacing w:after="0" w:line="240" w:lineRule="auto"/>
        <w:rPr>
          <w:rFonts w:asciiTheme="majorHAnsi" w:eastAsia="Times New Roman" w:hAnsiTheme="majorHAnsi" w:cs="Times New Roman"/>
          <w:sz w:val="24"/>
          <w:szCs w:val="24"/>
        </w:rPr>
      </w:pPr>
    </w:p>
    <w:p w:rsidR="00CC5216" w:rsidRDefault="00CC5216" w:rsidP="000804D7">
      <w:pPr>
        <w:spacing w:after="0" w:line="240" w:lineRule="auto"/>
        <w:rPr>
          <w:rFonts w:asciiTheme="majorHAnsi" w:eastAsia="Times New Roman" w:hAnsiTheme="majorHAnsi" w:cs="Times New Roman"/>
          <w:sz w:val="24"/>
          <w:szCs w:val="24"/>
        </w:rPr>
      </w:pPr>
    </w:p>
    <w:p w:rsidR="00CC5216" w:rsidRDefault="00CC5216" w:rsidP="000804D7">
      <w:pPr>
        <w:spacing w:after="0" w:line="240" w:lineRule="auto"/>
        <w:rPr>
          <w:rFonts w:asciiTheme="majorHAnsi" w:eastAsia="Times New Roman" w:hAnsiTheme="majorHAnsi" w:cs="Times New Roman"/>
          <w:sz w:val="24"/>
          <w:szCs w:val="24"/>
        </w:rPr>
      </w:pPr>
    </w:p>
    <w:p w:rsidR="000804D7" w:rsidRDefault="000804D7" w:rsidP="000804D7">
      <w:pPr>
        <w:spacing w:after="0" w:line="240" w:lineRule="auto"/>
        <w:rPr>
          <w:rFonts w:asciiTheme="majorHAnsi" w:eastAsia="Times New Roman" w:hAnsiTheme="majorHAnsi" w:cs="Times New Roman"/>
          <w:sz w:val="24"/>
          <w:szCs w:val="24"/>
        </w:rPr>
      </w:pPr>
    </w:p>
    <w:p w:rsidR="00CC5216" w:rsidRPr="00CC5216" w:rsidRDefault="00CC5216" w:rsidP="000804D7">
      <w:pPr>
        <w:spacing w:after="0" w:line="240" w:lineRule="auto"/>
        <w:rPr>
          <w:rFonts w:asciiTheme="majorHAnsi" w:eastAsia="Times New Roman" w:hAnsiTheme="majorHAnsi" w:cs="Times New Roman"/>
          <w:sz w:val="24"/>
          <w:szCs w:val="24"/>
        </w:rPr>
      </w:pPr>
    </w:p>
    <w:tbl>
      <w:tblPr>
        <w:tblW w:w="14400" w:type="dxa"/>
        <w:tblCellMar>
          <w:top w:w="15" w:type="dxa"/>
          <w:left w:w="15" w:type="dxa"/>
          <w:bottom w:w="15" w:type="dxa"/>
          <w:right w:w="15" w:type="dxa"/>
        </w:tblCellMar>
        <w:tblLook w:val="04A0"/>
      </w:tblPr>
      <w:tblGrid>
        <w:gridCol w:w="10541"/>
        <w:gridCol w:w="3859"/>
      </w:tblGrid>
      <w:tr w:rsidR="00CC5216" w:rsidRPr="00CC5216" w:rsidTr="00CC5216">
        <w:trPr>
          <w:trHeight w:val="480"/>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sz w:val="28"/>
                <w:szCs w:val="28"/>
              </w:rPr>
              <w:lastRenderedPageBreak/>
              <w:t xml:space="preserve">Document Set </w:t>
            </w:r>
            <w:r w:rsidR="000804D7">
              <w:rPr>
                <w:rFonts w:asciiTheme="majorHAnsi" w:eastAsia="Times New Roman" w:hAnsiTheme="majorHAnsi" w:cs="Times New Roman"/>
                <w:b/>
                <w:bCs/>
                <w:color w:val="000000"/>
                <w:sz w:val="28"/>
                <w:szCs w:val="28"/>
              </w:rPr>
              <w:t>#</w:t>
            </w:r>
            <w:r w:rsidRPr="00CC5216">
              <w:rPr>
                <w:rFonts w:asciiTheme="majorHAnsi" w:eastAsia="Times New Roman" w:hAnsiTheme="majorHAnsi" w:cs="Times New Roman"/>
                <w:b/>
                <w:bCs/>
                <w:color w:val="000000"/>
                <w:sz w:val="28"/>
                <w:szCs w:val="28"/>
              </w:rPr>
              <w:t>4: Bad Harvests, National Debt, and the calling of The Estates General</w:t>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rPr>
              <w:t>Vocabulary</w:t>
            </w:r>
          </w:p>
          <w:tbl>
            <w:tblPr>
              <w:tblW w:w="0" w:type="auto"/>
              <w:tblCellMar>
                <w:top w:w="15" w:type="dxa"/>
                <w:left w:w="15" w:type="dxa"/>
                <w:bottom w:w="15" w:type="dxa"/>
                <w:right w:w="15" w:type="dxa"/>
              </w:tblCellMar>
              <w:tblLook w:val="04A0"/>
            </w:tblPr>
            <w:tblGrid>
              <w:gridCol w:w="1200"/>
              <w:gridCol w:w="6104"/>
            </w:tblGrid>
            <w:tr w:rsidR="00CC5216" w:rsidRPr="00CC5216" w:rsidTr="00CC5216">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rPr>
                    <w:t>grievance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a cause for complaint or protest especially for unfair treatment</w:t>
                  </w:r>
                </w:p>
              </w:tc>
            </w:tr>
          </w:tbl>
          <w:p w:rsidR="00CC5216" w:rsidRPr="00CC5216" w:rsidRDefault="00CC5216" w:rsidP="000804D7">
            <w:pPr>
              <w:spacing w:after="0" w:line="240" w:lineRule="auto"/>
              <w:rPr>
                <w:rFonts w:asciiTheme="majorHAnsi" w:eastAsia="Times New Roman" w:hAnsiTheme="majorHAnsi" w:cs="Times New Roman"/>
                <w:sz w:val="24"/>
                <w:szCs w:val="24"/>
              </w:rPr>
            </w:pPr>
          </w:p>
        </w:tc>
      </w:tr>
      <w:tr w:rsidR="00CC5216" w:rsidRPr="00CC5216" w:rsidTr="00CC5216">
        <w:trPr>
          <w:trHeight w:val="52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jc w:val="center"/>
              <w:rPr>
                <w:rFonts w:asciiTheme="majorHAnsi" w:eastAsia="Times New Roman" w:hAnsiTheme="majorHAnsi" w:cs="Times New Roman"/>
                <w:sz w:val="28"/>
                <w:szCs w:val="24"/>
                <w:u w:val="single"/>
              </w:rPr>
            </w:pPr>
            <w:r w:rsidRPr="00CC5216">
              <w:rPr>
                <w:rFonts w:asciiTheme="majorHAnsi" w:eastAsia="Times New Roman" w:hAnsiTheme="majorHAnsi" w:cs="Times New Roman"/>
                <w:b/>
                <w:bCs/>
                <w:color w:val="000000"/>
                <w:sz w:val="24"/>
                <w:u w:val="single"/>
              </w:rPr>
              <w:t>Document 4a</w:t>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On the eve of the French Revolution, France’s government was in enormous debt. King Louis XIV (1638-1715), Louis XV (1710-1774), and Louis XVI (1754-1793) added to the debt, borrowing money to finance the following: </w:t>
            </w:r>
          </w:p>
          <w:tbl>
            <w:tblPr>
              <w:tblW w:w="0" w:type="auto"/>
              <w:tblCellMar>
                <w:top w:w="15" w:type="dxa"/>
                <w:left w:w="15" w:type="dxa"/>
                <w:bottom w:w="15" w:type="dxa"/>
                <w:right w:w="15" w:type="dxa"/>
              </w:tblCellMar>
              <w:tblLook w:val="04A0"/>
            </w:tblPr>
            <w:tblGrid>
              <w:gridCol w:w="1193"/>
              <w:gridCol w:w="9122"/>
            </w:tblGrid>
            <w:tr w:rsidR="00CC5216" w:rsidRPr="00CC5216" w:rsidTr="00CC5216">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CC5216" w:rsidRPr="00CC5216" w:rsidRDefault="00CC5216" w:rsidP="000804D7">
                  <w:pPr>
                    <w:spacing w:after="0" w:line="0" w:lineRule="atLeast"/>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CC5216" w:rsidRPr="00CC5216" w:rsidRDefault="00CC5216" w:rsidP="000804D7">
                  <w:pPr>
                    <w:spacing w:after="0" w:line="0" w:lineRule="atLeast"/>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rPr>
                    <w:t>Event that Increased the French Debt</w:t>
                  </w:r>
                </w:p>
              </w:tc>
            </w:tr>
            <w:tr w:rsidR="00CC5216" w:rsidRPr="00CC5216" w:rsidTr="00CC521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1678-1789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Building of, additions to, and upkeep of the Palace of Versailles</w:t>
                  </w:r>
                </w:p>
              </w:tc>
            </w:tr>
            <w:tr w:rsidR="00CC5216" w:rsidRPr="00CC5216" w:rsidTr="00CC521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1756-1763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Seven Years’ War</w:t>
                  </w:r>
                </w:p>
                <w:p w:rsidR="00CC5216" w:rsidRPr="00CC5216" w:rsidRDefault="00CC5216" w:rsidP="000804D7">
                  <w:pPr>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Fought against their rivals at the time, Great Britain, and several other European powers in Europe and North America.</w:t>
                  </w:r>
                </w:p>
              </w:tc>
            </w:tr>
            <w:tr w:rsidR="00CC5216" w:rsidRPr="00CC5216" w:rsidTr="00CC521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1775-1783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American </w:t>
                  </w:r>
                  <w:r w:rsidRPr="00CC5216">
                    <w:rPr>
                      <w:rFonts w:asciiTheme="majorHAnsi" w:eastAsia="Times New Roman" w:hAnsiTheme="majorHAnsi" w:cs="Times New Roman"/>
                      <w:color w:val="000000"/>
                      <w:sz w:val="20"/>
                      <w:szCs w:val="20"/>
                    </w:rPr>
                    <w:t>Revolution</w:t>
                  </w:r>
                </w:p>
                <w:p w:rsidR="00CC5216" w:rsidRPr="00CC5216" w:rsidRDefault="00CC5216" w:rsidP="000804D7">
                  <w:pPr>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 xml:space="preserve">France </w:t>
                  </w:r>
                  <w:proofErr w:type="spellStart"/>
                  <w:r w:rsidRPr="00CC5216">
                    <w:rPr>
                      <w:rFonts w:asciiTheme="majorHAnsi" w:eastAsia="Times New Roman" w:hAnsiTheme="majorHAnsi" w:cs="Times New Roman"/>
                      <w:color w:val="000000"/>
                      <w:sz w:val="20"/>
                      <w:szCs w:val="20"/>
                    </w:rPr>
                    <w:t>lended</w:t>
                  </w:r>
                  <w:proofErr w:type="spellEnd"/>
                  <w:r w:rsidRPr="00CC5216">
                    <w:rPr>
                      <w:rFonts w:asciiTheme="majorHAnsi" w:eastAsia="Times New Roman" w:hAnsiTheme="majorHAnsi" w:cs="Times New Roman"/>
                      <w:color w:val="000000"/>
                      <w:sz w:val="20"/>
                      <w:szCs w:val="20"/>
                    </w:rPr>
                    <w:t xml:space="preserve"> 1.3 billion </w:t>
                  </w:r>
                  <w:proofErr w:type="spellStart"/>
                  <w:r w:rsidRPr="00CC5216">
                    <w:rPr>
                      <w:rFonts w:asciiTheme="majorHAnsi" w:eastAsia="Times New Roman" w:hAnsiTheme="majorHAnsi" w:cs="Times New Roman"/>
                      <w:color w:val="000000"/>
                      <w:sz w:val="20"/>
                      <w:szCs w:val="20"/>
                    </w:rPr>
                    <w:t>livres</w:t>
                  </w:r>
                  <w:proofErr w:type="spellEnd"/>
                  <w:r w:rsidRPr="00CC5216">
                    <w:rPr>
                      <w:rFonts w:asciiTheme="majorHAnsi" w:eastAsia="Times New Roman" w:hAnsiTheme="majorHAnsi" w:cs="Times New Roman"/>
                      <w:color w:val="000000"/>
                      <w:sz w:val="20"/>
                      <w:szCs w:val="20"/>
                    </w:rPr>
                    <w:t>, soldiers, and ships to the American colonists in their fight against the British.</w:t>
                  </w:r>
                </w:p>
              </w:tc>
            </w:tr>
            <w:tr w:rsidR="00CC5216" w:rsidRPr="00CC5216" w:rsidTr="00CC521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1678-1789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0" w:lineRule="atLeast"/>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Extravagant lifestyles of Louis XVI and Marie-Antoinette</w:t>
                  </w:r>
                </w:p>
              </w:tc>
            </w:tr>
          </w:tbl>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4a. What did the kings of France spend money on that put the country into debt? </w:t>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4b. Often to pay back debt, a government will do two things. One, they will cut back on the amount of money they spend. Two, they will raise taxes. Based on Document 1b, if the king raised taxes in 1789, who would have to pay them? </w:t>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4c. If you were a member of the Third Estate, how would you feel about the country’s debt problem? Who would you blame? </w:t>
            </w:r>
          </w:p>
        </w:tc>
      </w:tr>
      <w:tr w:rsidR="00CC5216" w:rsidRPr="00CC5216" w:rsidTr="00CC5216">
        <w:trPr>
          <w:trHeight w:val="52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jc w:val="center"/>
              <w:rPr>
                <w:rFonts w:asciiTheme="majorHAnsi" w:eastAsia="Times New Roman" w:hAnsiTheme="majorHAnsi" w:cs="Times New Roman"/>
                <w:sz w:val="28"/>
                <w:szCs w:val="24"/>
                <w:u w:val="single"/>
              </w:rPr>
            </w:pPr>
            <w:r w:rsidRPr="00CC5216">
              <w:rPr>
                <w:rFonts w:asciiTheme="majorHAnsi" w:eastAsia="Times New Roman" w:hAnsiTheme="majorHAnsi" w:cs="Times New Roman"/>
                <w:b/>
                <w:bCs/>
                <w:color w:val="000000"/>
                <w:sz w:val="24"/>
                <w:u w:val="single"/>
              </w:rPr>
              <w:lastRenderedPageBreak/>
              <w:t>Document 4b</w:t>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rPr>
              <w:t xml:space="preserve">Watch </w:t>
            </w:r>
            <w:hyperlink r:id="rId18" w:history="1">
              <w:r w:rsidRPr="00CC5216">
                <w:rPr>
                  <w:rFonts w:asciiTheme="majorHAnsi" w:eastAsia="Times New Roman" w:hAnsiTheme="majorHAnsi" w:cs="Times New Roman"/>
                  <w:b/>
                  <w:bCs/>
                  <w:color w:val="1155CC"/>
                  <w:u w:val="single"/>
                </w:rPr>
                <w:t>The French Revolution Documentary from the History Channel</w:t>
              </w:r>
            </w:hyperlink>
            <w:r w:rsidRPr="00CC5216">
              <w:rPr>
                <w:rFonts w:asciiTheme="majorHAnsi" w:eastAsia="Times New Roman" w:hAnsiTheme="majorHAnsi" w:cs="Times New Roman"/>
                <w:b/>
                <w:bCs/>
                <w:color w:val="000000"/>
              </w:rPr>
              <w:t xml:space="preserve"> (20:30-23:32) and read the transcript below then answer the questions to the right.  </w:t>
            </w:r>
          </w:p>
          <w:p w:rsidR="00CC5216" w:rsidRPr="00CC5216" w:rsidRDefault="00CC5216" w:rsidP="000804D7">
            <w:pPr>
              <w:spacing w:after="0" w:line="240" w:lineRule="auto"/>
              <w:rPr>
                <w:rFonts w:asciiTheme="majorHAnsi" w:eastAsia="Times New Roman" w:hAnsiTheme="majorHAnsi" w:cs="Times New Roman"/>
                <w:sz w:val="24"/>
                <w:szCs w:val="24"/>
              </w:rPr>
            </w:pPr>
          </w:p>
          <w:p w:rsidR="00CC5216" w:rsidRPr="00CC5216" w:rsidRDefault="00CC5216" w:rsidP="000804D7">
            <w:pPr>
              <w:spacing w:after="0" w:line="240" w:lineRule="auto"/>
              <w:rPr>
                <w:rFonts w:asciiTheme="majorHAnsi" w:eastAsia="Times New Roman" w:hAnsiTheme="majorHAnsi" w:cs="Times New Roman"/>
                <w:sz w:val="32"/>
                <w:szCs w:val="24"/>
              </w:rPr>
            </w:pPr>
            <w:r w:rsidRPr="00CC5216">
              <w:rPr>
                <w:rFonts w:asciiTheme="majorHAnsi" w:eastAsia="Times New Roman" w:hAnsiTheme="majorHAnsi" w:cs="Times New Roman"/>
                <w:color w:val="000000"/>
                <w:sz w:val="24"/>
                <w:szCs w:val="20"/>
                <w:shd w:val="clear" w:color="auto" w:fill="FFFFFF"/>
              </w:rPr>
              <w:t xml:space="preserve">(20:02) </w:t>
            </w:r>
            <w:r w:rsidRPr="00CC5216">
              <w:rPr>
                <w:rFonts w:asciiTheme="majorHAnsi" w:eastAsia="Times New Roman" w:hAnsiTheme="majorHAnsi" w:cs="Times New Roman"/>
                <w:b/>
                <w:bCs/>
                <w:color w:val="000000"/>
                <w:sz w:val="24"/>
                <w:szCs w:val="20"/>
                <w:shd w:val="clear" w:color="auto" w:fill="FFFFFF"/>
              </w:rPr>
              <w:t>Narrator:</w:t>
            </w:r>
            <w:r w:rsidRPr="00CC5216">
              <w:rPr>
                <w:rFonts w:asciiTheme="majorHAnsi" w:eastAsia="Times New Roman" w:hAnsiTheme="majorHAnsi" w:cs="Times New Roman"/>
                <w:color w:val="000000"/>
                <w:sz w:val="24"/>
                <w:szCs w:val="20"/>
                <w:shd w:val="clear" w:color="auto" w:fill="FFFFFF"/>
              </w:rPr>
              <w:t xml:space="preserve"> Versailles in the late seventeen hundreds is an oasis of extravagance [wealth]. Surrounded by a land in despair and with an uncertain king at the helm, France is charting a course for disaster.</w:t>
            </w:r>
          </w:p>
          <w:p w:rsidR="00CC5216" w:rsidRPr="00CC5216" w:rsidRDefault="00CC5216" w:rsidP="000804D7">
            <w:pPr>
              <w:spacing w:after="0" w:line="240" w:lineRule="auto"/>
              <w:rPr>
                <w:rFonts w:asciiTheme="majorHAnsi" w:eastAsia="Times New Roman" w:hAnsiTheme="majorHAnsi" w:cs="Times New Roman"/>
                <w:sz w:val="32"/>
                <w:szCs w:val="24"/>
              </w:rPr>
            </w:pPr>
          </w:p>
          <w:p w:rsidR="00CC5216" w:rsidRPr="00CC5216" w:rsidRDefault="00CC5216" w:rsidP="000804D7">
            <w:pPr>
              <w:spacing w:after="0" w:line="240" w:lineRule="auto"/>
              <w:ind w:right="40"/>
              <w:rPr>
                <w:rFonts w:asciiTheme="majorHAnsi" w:eastAsia="Times New Roman" w:hAnsiTheme="majorHAnsi" w:cs="Times New Roman"/>
                <w:sz w:val="32"/>
                <w:szCs w:val="24"/>
              </w:rPr>
            </w:pPr>
            <w:r w:rsidRPr="00CC5216">
              <w:rPr>
                <w:rFonts w:asciiTheme="majorHAnsi" w:eastAsia="Times New Roman" w:hAnsiTheme="majorHAnsi" w:cs="Times New Roman"/>
                <w:color w:val="000000"/>
                <w:sz w:val="24"/>
                <w:szCs w:val="20"/>
                <w:shd w:val="clear" w:color="auto" w:fill="FFFFFF"/>
              </w:rPr>
              <w:t xml:space="preserve">(20:16) After nineteen years of marriage Louis has sired four children, yet as a king he remains impotent [unable to act]. As the financial crisis escalates all the king can do is hire and fire a succession of administrators, none of whom have the answers.  By ancient privilege, the nobility and clergy are exempt from taxation and so as taxes rise to cover the government's mounting debt repayments the burden falls heavily upon the poorest. </w:t>
            </w:r>
          </w:p>
          <w:p w:rsidR="00CC5216" w:rsidRPr="00CC5216" w:rsidRDefault="00CC5216" w:rsidP="000804D7">
            <w:pPr>
              <w:spacing w:after="0" w:line="240" w:lineRule="auto"/>
              <w:rPr>
                <w:rFonts w:asciiTheme="majorHAnsi" w:eastAsia="Times New Roman" w:hAnsiTheme="majorHAnsi" w:cs="Times New Roman"/>
                <w:sz w:val="32"/>
                <w:szCs w:val="24"/>
              </w:rPr>
            </w:pPr>
          </w:p>
          <w:p w:rsidR="00CC5216" w:rsidRPr="00CC5216" w:rsidRDefault="00CC5216" w:rsidP="000804D7">
            <w:pPr>
              <w:spacing w:after="0" w:line="240" w:lineRule="auto"/>
              <w:ind w:right="40"/>
              <w:rPr>
                <w:rFonts w:asciiTheme="majorHAnsi" w:eastAsia="Times New Roman" w:hAnsiTheme="majorHAnsi" w:cs="Times New Roman"/>
                <w:sz w:val="32"/>
                <w:szCs w:val="24"/>
              </w:rPr>
            </w:pPr>
            <w:r w:rsidRPr="00CC5216">
              <w:rPr>
                <w:rFonts w:asciiTheme="majorHAnsi" w:eastAsia="Times New Roman" w:hAnsiTheme="majorHAnsi" w:cs="Times New Roman"/>
                <w:color w:val="000000"/>
                <w:sz w:val="24"/>
                <w:szCs w:val="20"/>
                <w:shd w:val="clear" w:color="auto" w:fill="FFFFFF"/>
              </w:rPr>
              <w:t>20:49 To add to their misery, freakish weather arrives to decimate the harvest.</w:t>
            </w:r>
          </w:p>
          <w:p w:rsidR="00CC5216" w:rsidRPr="00CC5216" w:rsidRDefault="00CC5216" w:rsidP="000804D7">
            <w:pPr>
              <w:spacing w:after="0" w:line="240" w:lineRule="auto"/>
              <w:ind w:right="40"/>
              <w:rPr>
                <w:rFonts w:asciiTheme="majorHAnsi" w:eastAsia="Times New Roman" w:hAnsiTheme="majorHAnsi" w:cs="Times New Roman"/>
                <w:sz w:val="32"/>
                <w:szCs w:val="24"/>
              </w:rPr>
            </w:pPr>
            <w:r w:rsidRPr="00CC5216">
              <w:rPr>
                <w:rFonts w:asciiTheme="majorHAnsi" w:eastAsia="Times New Roman" w:hAnsiTheme="majorHAnsi" w:cs="Times New Roman"/>
                <w:b/>
                <w:bCs/>
                <w:color w:val="000000"/>
                <w:sz w:val="24"/>
                <w:szCs w:val="20"/>
                <w:shd w:val="clear" w:color="auto" w:fill="FFFFFF"/>
              </w:rPr>
              <w:t>William Boyle</w:t>
            </w:r>
            <w:r w:rsidRPr="00CC5216">
              <w:rPr>
                <w:rFonts w:asciiTheme="majorHAnsi" w:eastAsia="Times New Roman" w:hAnsiTheme="majorHAnsi" w:cs="Times New Roman"/>
                <w:color w:val="000000"/>
                <w:sz w:val="24"/>
                <w:szCs w:val="20"/>
                <w:shd w:val="clear" w:color="auto" w:fill="FFFFFF"/>
              </w:rPr>
              <w:t>:</w:t>
            </w:r>
            <w:r w:rsidRPr="00CC5216">
              <w:rPr>
                <w:rFonts w:asciiTheme="majorHAnsi" w:eastAsia="Times New Roman" w:hAnsiTheme="majorHAnsi" w:cs="Times New Roman"/>
                <w:i/>
                <w:iCs/>
                <w:color w:val="000000"/>
                <w:sz w:val="24"/>
                <w:szCs w:val="20"/>
                <w:shd w:val="clear" w:color="auto" w:fill="FFFFFF"/>
              </w:rPr>
              <w:t xml:space="preserve"> “If ever God had intervened to make a situation worse the summers or 1788 and spring of 1789 is a moment when that happens. By the summer of 1788, you already have a burgeoning political crisis and it's developing against the background of very serious food shortage.”</w:t>
            </w:r>
          </w:p>
          <w:p w:rsidR="00CC5216" w:rsidRPr="00CC5216" w:rsidRDefault="00CC5216" w:rsidP="000804D7">
            <w:pPr>
              <w:spacing w:after="0" w:line="240" w:lineRule="auto"/>
              <w:rPr>
                <w:rFonts w:asciiTheme="majorHAnsi" w:eastAsia="Times New Roman" w:hAnsiTheme="majorHAnsi" w:cs="Times New Roman"/>
                <w:sz w:val="32"/>
                <w:szCs w:val="24"/>
              </w:rPr>
            </w:pPr>
          </w:p>
          <w:p w:rsidR="00CC5216" w:rsidRPr="00CC5216" w:rsidRDefault="00CC5216" w:rsidP="000804D7">
            <w:pPr>
              <w:spacing w:after="0" w:line="240" w:lineRule="auto"/>
              <w:ind w:right="40"/>
              <w:rPr>
                <w:rFonts w:asciiTheme="majorHAnsi" w:eastAsia="Times New Roman" w:hAnsiTheme="majorHAnsi" w:cs="Times New Roman"/>
                <w:sz w:val="32"/>
                <w:szCs w:val="24"/>
              </w:rPr>
            </w:pPr>
            <w:r w:rsidRPr="00CC5216">
              <w:rPr>
                <w:rFonts w:asciiTheme="majorHAnsi" w:eastAsia="Times New Roman" w:hAnsiTheme="majorHAnsi" w:cs="Times New Roman"/>
                <w:color w:val="000000"/>
                <w:sz w:val="24"/>
                <w:szCs w:val="20"/>
                <w:shd w:val="clear" w:color="auto" w:fill="FFFFFF"/>
              </w:rPr>
              <w:t xml:space="preserve">(21:13) </w:t>
            </w:r>
            <w:r w:rsidRPr="00CC5216">
              <w:rPr>
                <w:rFonts w:asciiTheme="majorHAnsi" w:eastAsia="Times New Roman" w:hAnsiTheme="majorHAnsi" w:cs="Times New Roman"/>
                <w:b/>
                <w:bCs/>
                <w:color w:val="000000"/>
                <w:sz w:val="24"/>
                <w:szCs w:val="20"/>
                <w:shd w:val="clear" w:color="auto" w:fill="FFFFFF"/>
              </w:rPr>
              <w:t>Narrator</w:t>
            </w:r>
            <w:r w:rsidRPr="00CC5216">
              <w:rPr>
                <w:rFonts w:asciiTheme="majorHAnsi" w:eastAsia="Times New Roman" w:hAnsiTheme="majorHAnsi" w:cs="Times New Roman"/>
                <w:color w:val="000000"/>
                <w:sz w:val="24"/>
                <w:szCs w:val="20"/>
                <w:shd w:val="clear" w:color="auto" w:fill="FFFFFF"/>
              </w:rPr>
              <w:t>: For the people of France in 1788, bread is the essence of life itself.</w:t>
            </w:r>
          </w:p>
          <w:p w:rsidR="00CC5216" w:rsidRPr="00CC5216" w:rsidRDefault="00CC5216" w:rsidP="000804D7">
            <w:pPr>
              <w:spacing w:after="0" w:line="240" w:lineRule="auto"/>
              <w:ind w:right="40"/>
              <w:rPr>
                <w:rFonts w:asciiTheme="majorHAnsi" w:eastAsia="Times New Roman" w:hAnsiTheme="majorHAnsi" w:cs="Times New Roman"/>
                <w:sz w:val="32"/>
                <w:szCs w:val="24"/>
              </w:rPr>
            </w:pPr>
            <w:r w:rsidRPr="00CC5216">
              <w:rPr>
                <w:rFonts w:asciiTheme="majorHAnsi" w:eastAsia="Times New Roman" w:hAnsiTheme="majorHAnsi" w:cs="Times New Roman"/>
                <w:b/>
                <w:bCs/>
                <w:color w:val="000000"/>
                <w:sz w:val="24"/>
                <w:szCs w:val="20"/>
                <w:shd w:val="clear" w:color="auto" w:fill="FFFFFF"/>
              </w:rPr>
              <w:t>Lynn Hunt:</w:t>
            </w:r>
            <w:r w:rsidRPr="00CC5216">
              <w:rPr>
                <w:rFonts w:asciiTheme="majorHAnsi" w:eastAsia="Times New Roman" w:hAnsiTheme="majorHAnsi" w:cs="Times New Roman"/>
                <w:color w:val="000000"/>
                <w:sz w:val="24"/>
                <w:szCs w:val="20"/>
                <w:shd w:val="clear" w:color="auto" w:fill="FFFFFF"/>
              </w:rPr>
              <w:t xml:space="preserve"> </w:t>
            </w:r>
            <w:r w:rsidRPr="00CC5216">
              <w:rPr>
                <w:rFonts w:asciiTheme="majorHAnsi" w:eastAsia="Times New Roman" w:hAnsiTheme="majorHAnsi" w:cs="Times New Roman"/>
                <w:i/>
                <w:iCs/>
                <w:color w:val="000000"/>
                <w:sz w:val="24"/>
                <w:szCs w:val="20"/>
                <w:shd w:val="clear" w:color="auto" w:fill="FFFFFF"/>
              </w:rPr>
              <w:t xml:space="preserve">“Most ordinary people in France ate at least two pounds a day of bread. Bread was all-important. Its price was immediately felt by </w:t>
            </w:r>
            <w:proofErr w:type="gramStart"/>
            <w:r w:rsidRPr="00CC5216">
              <w:rPr>
                <w:rFonts w:asciiTheme="majorHAnsi" w:eastAsia="Times New Roman" w:hAnsiTheme="majorHAnsi" w:cs="Times New Roman"/>
                <w:i/>
                <w:iCs/>
                <w:color w:val="000000"/>
                <w:sz w:val="24"/>
                <w:szCs w:val="20"/>
                <w:shd w:val="clear" w:color="auto" w:fill="FFFFFF"/>
              </w:rPr>
              <w:t>everyone,</w:t>
            </w:r>
            <w:proofErr w:type="gramEnd"/>
            <w:r w:rsidRPr="00CC5216">
              <w:rPr>
                <w:rFonts w:asciiTheme="majorHAnsi" w:eastAsia="Times New Roman" w:hAnsiTheme="majorHAnsi" w:cs="Times New Roman"/>
                <w:i/>
                <w:iCs/>
                <w:color w:val="000000"/>
                <w:sz w:val="24"/>
                <w:szCs w:val="20"/>
                <w:shd w:val="clear" w:color="auto" w:fill="FFFFFF"/>
              </w:rPr>
              <w:t xml:space="preserve"> if the price doubled you're in big trouble.” Under the financial mismanagement of Louis’ government, the cost of bread skyrockets. Food supplies are hoarded by profiteers and the cost of a loaf of bread can soon equal a month's wages.</w:t>
            </w:r>
          </w:p>
          <w:p w:rsidR="00CC5216" w:rsidRPr="00CC5216" w:rsidRDefault="00CC5216" w:rsidP="000804D7">
            <w:pPr>
              <w:spacing w:after="0" w:line="240" w:lineRule="auto"/>
              <w:ind w:right="40"/>
              <w:rPr>
                <w:rFonts w:asciiTheme="majorHAnsi" w:eastAsia="Times New Roman" w:hAnsiTheme="majorHAnsi" w:cs="Times New Roman"/>
                <w:sz w:val="32"/>
                <w:szCs w:val="24"/>
              </w:rPr>
            </w:pPr>
            <w:r w:rsidRPr="00CC5216">
              <w:rPr>
                <w:rFonts w:asciiTheme="majorHAnsi" w:eastAsia="Times New Roman" w:hAnsiTheme="majorHAnsi" w:cs="Times New Roman"/>
                <w:color w:val="000000"/>
                <w:sz w:val="24"/>
                <w:szCs w:val="20"/>
                <w:shd w:val="clear" w:color="auto" w:fill="FFFFFF"/>
              </w:rPr>
              <w:t xml:space="preserve">(21:51) Hunger turns to rage. Bread riots break out across France. Bakeries are raided and shopkeepers suspected of hoarding bread are lynched on the spot. </w:t>
            </w:r>
          </w:p>
          <w:p w:rsid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p>
          <w:p w:rsidR="00CC5216" w:rsidRDefault="00CC5216" w:rsidP="000804D7">
            <w:pPr>
              <w:spacing w:after="0" w:line="240" w:lineRule="auto"/>
              <w:rPr>
                <w:rFonts w:asciiTheme="majorHAnsi" w:eastAsia="Times New Roman" w:hAnsiTheme="majorHAnsi" w:cs="Times New Roman"/>
                <w:sz w:val="24"/>
                <w:szCs w:val="24"/>
              </w:rPr>
            </w:pPr>
          </w:p>
          <w:p w:rsidR="00CC5216" w:rsidRDefault="00CC5216" w:rsidP="000804D7">
            <w:pPr>
              <w:spacing w:after="0" w:line="240" w:lineRule="auto"/>
              <w:rPr>
                <w:rFonts w:asciiTheme="majorHAnsi" w:eastAsia="Times New Roman" w:hAnsiTheme="majorHAnsi" w:cs="Times New Roman"/>
                <w:sz w:val="24"/>
                <w:szCs w:val="24"/>
              </w:rPr>
            </w:pPr>
          </w:p>
          <w:p w:rsidR="00CC5216" w:rsidRDefault="00CC5216" w:rsidP="000804D7">
            <w:pPr>
              <w:spacing w:after="0" w:line="240" w:lineRule="auto"/>
              <w:rPr>
                <w:rFonts w:asciiTheme="majorHAnsi" w:eastAsia="Times New Roman" w:hAnsiTheme="majorHAnsi" w:cs="Times New Roman"/>
                <w:sz w:val="24"/>
                <w:szCs w:val="24"/>
              </w:rPr>
            </w:pPr>
          </w:p>
          <w:p w:rsidR="00CC5216" w:rsidRDefault="00CC5216" w:rsidP="000804D7">
            <w:pPr>
              <w:spacing w:after="0" w:line="240" w:lineRule="auto"/>
              <w:rPr>
                <w:rFonts w:asciiTheme="majorHAnsi" w:eastAsia="Times New Roman" w:hAnsiTheme="majorHAnsi" w:cs="Times New Roman"/>
                <w:sz w:val="24"/>
                <w:szCs w:val="24"/>
              </w:rPr>
            </w:pPr>
          </w:p>
          <w:p w:rsidR="000804D7" w:rsidRDefault="000804D7" w:rsidP="000804D7">
            <w:pPr>
              <w:spacing w:after="0" w:line="240" w:lineRule="auto"/>
              <w:rPr>
                <w:rFonts w:asciiTheme="majorHAnsi" w:eastAsia="Times New Roman" w:hAnsiTheme="majorHAnsi" w:cs="Times New Roman"/>
                <w:sz w:val="24"/>
                <w:szCs w:val="24"/>
              </w:rPr>
            </w:pPr>
          </w:p>
          <w:p w:rsidR="000804D7" w:rsidRDefault="000804D7" w:rsidP="000804D7">
            <w:pPr>
              <w:spacing w:after="0" w:line="240" w:lineRule="auto"/>
              <w:rPr>
                <w:rFonts w:asciiTheme="majorHAnsi" w:eastAsia="Times New Roman" w:hAnsiTheme="majorHAnsi" w:cs="Times New Roman"/>
                <w:sz w:val="24"/>
                <w:szCs w:val="24"/>
              </w:rPr>
            </w:pPr>
          </w:p>
          <w:p w:rsidR="000804D7" w:rsidRPr="00CC5216" w:rsidRDefault="000804D7" w:rsidP="000804D7">
            <w:pPr>
              <w:spacing w:after="0" w:line="240" w:lineRule="auto"/>
              <w:rPr>
                <w:rFonts w:asciiTheme="majorHAnsi" w:eastAsia="Times New Roman" w:hAnsiTheme="majorHAnsi"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4a. How did King Louis XVI try to solve the country’s financial crisis? </w:t>
            </w:r>
          </w:p>
          <w:p w:rsidR="00CC5216" w:rsidRDefault="00CC5216" w:rsidP="000804D7">
            <w:pPr>
              <w:spacing w:after="0" w:line="240" w:lineRule="auto"/>
              <w:rPr>
                <w:rFonts w:asciiTheme="majorHAnsi" w:eastAsia="Times New Roman" w:hAnsiTheme="majorHAnsi" w:cs="Times New Roman"/>
                <w:sz w:val="24"/>
                <w:szCs w:val="24"/>
              </w:rPr>
            </w:pPr>
          </w:p>
          <w:p w:rsidR="00CC5216" w:rsidRDefault="00CC5216" w:rsidP="000804D7">
            <w:pPr>
              <w:spacing w:after="0" w:line="240" w:lineRule="auto"/>
              <w:rPr>
                <w:rFonts w:asciiTheme="majorHAnsi" w:eastAsia="Times New Roman" w:hAnsiTheme="majorHAnsi" w:cs="Times New Roman"/>
                <w:sz w:val="24"/>
                <w:szCs w:val="24"/>
              </w:rPr>
            </w:pPr>
          </w:p>
          <w:p w:rsidR="00CC5216" w:rsidRPr="00CC5216" w:rsidRDefault="00CC5216" w:rsidP="000804D7">
            <w:pPr>
              <w:spacing w:after="0" w:line="240" w:lineRule="auto"/>
              <w:rPr>
                <w:rFonts w:asciiTheme="majorHAnsi" w:eastAsia="Times New Roman" w:hAnsiTheme="majorHAnsi" w:cs="Times New Roman"/>
                <w:sz w:val="24"/>
                <w:szCs w:val="24"/>
              </w:rPr>
            </w:pP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4b. What happened in the summer of 1788 and spring of 1789 to make the financial situation worse? What were the effects of these events? </w:t>
            </w:r>
          </w:p>
          <w:p w:rsid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4c. Why was bread so important in France? </w:t>
            </w:r>
          </w:p>
          <w:p w:rsidR="00CC5216" w:rsidRDefault="00CC5216" w:rsidP="000804D7">
            <w:pPr>
              <w:spacing w:after="0" w:line="240" w:lineRule="auto"/>
              <w:rPr>
                <w:rFonts w:asciiTheme="majorHAnsi" w:eastAsia="Times New Roman" w:hAnsiTheme="majorHAnsi" w:cs="Times New Roman"/>
                <w:sz w:val="24"/>
                <w:szCs w:val="24"/>
              </w:rPr>
            </w:pP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4d. What was the result of the rise in bread prices in 1788-1789? </w:t>
            </w:r>
          </w:p>
        </w:tc>
      </w:tr>
      <w:tr w:rsidR="00CC5216" w:rsidRPr="00CC5216" w:rsidTr="00CC5216">
        <w:trPr>
          <w:trHeight w:val="52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jc w:val="center"/>
              <w:rPr>
                <w:rFonts w:asciiTheme="majorHAnsi" w:eastAsia="Times New Roman" w:hAnsiTheme="majorHAnsi" w:cs="Times New Roman"/>
                <w:sz w:val="28"/>
                <w:szCs w:val="24"/>
                <w:u w:val="single"/>
              </w:rPr>
            </w:pPr>
            <w:r w:rsidRPr="00CC5216">
              <w:rPr>
                <w:rFonts w:asciiTheme="majorHAnsi" w:eastAsia="Times New Roman" w:hAnsiTheme="majorHAnsi" w:cs="Times New Roman"/>
                <w:b/>
                <w:bCs/>
                <w:color w:val="000000"/>
                <w:sz w:val="24"/>
                <w:u w:val="single"/>
              </w:rPr>
              <w:lastRenderedPageBreak/>
              <w:t>Document 4c: Louis Calls the Estates General</w:t>
            </w:r>
          </w:p>
          <w:p w:rsidR="00CC5216" w:rsidRPr="00CC5216" w:rsidRDefault="00CC5216" w:rsidP="000804D7">
            <w:pPr>
              <w:spacing w:after="0" w:line="240" w:lineRule="auto"/>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noProof/>
                <w:color w:val="000000"/>
              </w:rPr>
              <w:drawing>
                <wp:inline distT="0" distB="0" distL="0" distR="0">
                  <wp:extent cx="4676775" cy="2933700"/>
                  <wp:effectExtent l="19050" t="0" r="9525" b="0"/>
                  <wp:docPr id="12" name="Picture 12" descr="https://lh5.googleusercontent.com/eRX3Igh7ES1CDi1sQO5CkUceY8_A-7E9XQyDmJqSKYGzAucnztsswKi-wvdfK3fF8hKhKags18rooRdY5cLyoGRqdPUN_WXn1sr8KifAW9TWoTptK4_4RXjA-Lsaw6i6Ow=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eRX3Igh7ES1CDi1sQO5CkUceY8_A-7E9XQyDmJqSKYGzAucnztsswKi-wvdfK3fF8hKhKags18rooRdY5cLyoGRqdPUN_WXn1sr8KifAW9TWoTptK4_4RXjA-Lsaw6i6Ow=s1600"/>
                          <pic:cNvPicPr>
                            <a:picLocks noChangeAspect="1" noChangeArrowheads="1"/>
                          </pic:cNvPicPr>
                        </pic:nvPicPr>
                        <pic:blipFill>
                          <a:blip r:embed="rId19" cstate="print"/>
                          <a:srcRect/>
                          <a:stretch>
                            <a:fillRect/>
                          </a:stretch>
                        </pic:blipFill>
                        <pic:spPr bwMode="auto">
                          <a:xfrm>
                            <a:off x="0" y="0"/>
                            <a:ext cx="4676775" cy="2933700"/>
                          </a:xfrm>
                          <a:prstGeom prst="rect">
                            <a:avLst/>
                          </a:prstGeom>
                          <a:noFill/>
                          <a:ln w="9525">
                            <a:noFill/>
                            <a:miter lim="800000"/>
                            <a:headEnd/>
                            <a:tailEnd/>
                          </a:ln>
                        </pic:spPr>
                      </pic:pic>
                    </a:graphicData>
                  </a:graphic>
                </wp:inline>
              </w:drawing>
            </w:r>
          </w:p>
          <w:p w:rsidR="00CC5216" w:rsidRPr="00CC5216" w:rsidRDefault="00CC5216" w:rsidP="000804D7">
            <w:pPr>
              <w:spacing w:after="0" w:line="240" w:lineRule="auto"/>
              <w:outlineLvl w:val="1"/>
              <w:rPr>
                <w:rFonts w:asciiTheme="majorHAnsi" w:eastAsia="Times New Roman" w:hAnsiTheme="majorHAnsi" w:cs="Times New Roman"/>
                <w:b/>
                <w:bCs/>
                <w:sz w:val="36"/>
                <w:szCs w:val="36"/>
              </w:rPr>
            </w:pPr>
            <w:r w:rsidRPr="00CC5216">
              <w:rPr>
                <w:rFonts w:asciiTheme="majorHAnsi" w:eastAsia="Times New Roman" w:hAnsiTheme="majorHAnsi" w:cs="Times New Roman"/>
                <w:color w:val="252525"/>
                <w:sz w:val="20"/>
                <w:szCs w:val="20"/>
                <w:shd w:val="clear" w:color="auto" w:fill="F9F9F9"/>
              </w:rPr>
              <w:t xml:space="preserve">The opening of the Estates General May 5, 1789 in the </w:t>
            </w:r>
            <w:r w:rsidRPr="00CC5216">
              <w:rPr>
                <w:rFonts w:asciiTheme="majorHAnsi" w:eastAsia="Times New Roman" w:hAnsiTheme="majorHAnsi" w:cs="Times New Roman"/>
                <w:i/>
                <w:iCs/>
                <w:color w:val="252525"/>
                <w:sz w:val="20"/>
                <w:szCs w:val="20"/>
                <w:shd w:val="clear" w:color="auto" w:fill="F9F9F9"/>
              </w:rPr>
              <w:t xml:space="preserve">Salle des Menus </w:t>
            </w:r>
            <w:proofErr w:type="spellStart"/>
            <w:r w:rsidRPr="00CC5216">
              <w:rPr>
                <w:rFonts w:asciiTheme="majorHAnsi" w:eastAsia="Times New Roman" w:hAnsiTheme="majorHAnsi" w:cs="Times New Roman"/>
                <w:i/>
                <w:iCs/>
                <w:color w:val="252525"/>
                <w:sz w:val="20"/>
                <w:szCs w:val="20"/>
                <w:shd w:val="clear" w:color="auto" w:fill="F9F9F9"/>
              </w:rPr>
              <w:t>Plaisirs</w:t>
            </w:r>
            <w:proofErr w:type="spellEnd"/>
            <w:r w:rsidRPr="00CC5216">
              <w:rPr>
                <w:rFonts w:asciiTheme="majorHAnsi" w:eastAsia="Times New Roman" w:hAnsiTheme="majorHAnsi" w:cs="Times New Roman"/>
                <w:color w:val="252525"/>
                <w:sz w:val="20"/>
                <w:szCs w:val="20"/>
                <w:shd w:val="clear" w:color="auto" w:fill="F9F9F9"/>
              </w:rPr>
              <w:t xml:space="preserve"> in Versailles.</w:t>
            </w:r>
          </w:p>
          <w:p w:rsidR="00CC5216" w:rsidRPr="00CC5216" w:rsidRDefault="00CC5216" w:rsidP="000804D7">
            <w:pPr>
              <w:spacing w:after="0" w:line="240" w:lineRule="auto"/>
              <w:jc w:val="right"/>
              <w:outlineLvl w:val="1"/>
              <w:rPr>
                <w:rFonts w:asciiTheme="majorHAnsi" w:eastAsia="Times New Roman" w:hAnsiTheme="majorHAnsi" w:cs="Times New Roman"/>
                <w:b/>
                <w:bCs/>
                <w:sz w:val="36"/>
                <w:szCs w:val="36"/>
              </w:rPr>
            </w:pPr>
            <w:r w:rsidRPr="00CC5216">
              <w:rPr>
                <w:rFonts w:asciiTheme="majorHAnsi" w:eastAsia="Times New Roman" w:hAnsiTheme="majorHAnsi" w:cs="Times New Roman"/>
                <w:color w:val="222222"/>
                <w:sz w:val="16"/>
                <w:szCs w:val="16"/>
                <w:shd w:val="clear" w:color="auto" w:fill="FFFFFF"/>
              </w:rPr>
              <w:t xml:space="preserve">Source: </w:t>
            </w:r>
            <w:hyperlink r:id="rId20" w:history="1">
              <w:r w:rsidRPr="00CC5216">
                <w:rPr>
                  <w:rFonts w:asciiTheme="majorHAnsi" w:eastAsia="Times New Roman" w:hAnsiTheme="majorHAnsi" w:cs="Times New Roman"/>
                  <w:color w:val="1155CC"/>
                  <w:sz w:val="16"/>
                  <w:u w:val="single"/>
                </w:rPr>
                <w:t>https://en.wikipedia.org/wiki/File:Estatesgeneral.jpg</w:t>
              </w:r>
            </w:hyperlink>
            <w:r w:rsidRPr="00CC5216">
              <w:rPr>
                <w:rFonts w:asciiTheme="majorHAnsi" w:eastAsia="Times New Roman" w:hAnsiTheme="majorHAnsi" w:cs="Times New Roman"/>
                <w:color w:val="222222"/>
                <w:sz w:val="16"/>
                <w:szCs w:val="16"/>
                <w:shd w:val="clear" w:color="auto" w:fill="FFFFFF"/>
              </w:rPr>
              <w:t xml:space="preserve"> </w:t>
            </w:r>
          </w:p>
          <w:p w:rsidR="00CC5216" w:rsidRPr="000804D7" w:rsidRDefault="00CC5216" w:rsidP="000804D7">
            <w:pPr>
              <w:spacing w:after="0" w:line="240" w:lineRule="auto"/>
              <w:outlineLvl w:val="1"/>
              <w:rPr>
                <w:rFonts w:asciiTheme="majorHAnsi" w:eastAsia="Times New Roman" w:hAnsiTheme="majorHAnsi" w:cs="Times New Roman"/>
                <w:b/>
                <w:bCs/>
                <w:sz w:val="40"/>
                <w:szCs w:val="36"/>
              </w:rPr>
            </w:pPr>
            <w:r w:rsidRPr="000804D7">
              <w:rPr>
                <w:rFonts w:asciiTheme="majorHAnsi" w:eastAsia="Times New Roman" w:hAnsiTheme="majorHAnsi" w:cs="Times New Roman"/>
                <w:b/>
                <w:bCs/>
                <w:color w:val="222222"/>
                <w:sz w:val="24"/>
                <w:shd w:val="clear" w:color="auto" w:fill="FFFFFF"/>
              </w:rPr>
              <w:t>Estates-General of 1789</w:t>
            </w:r>
          </w:p>
          <w:p w:rsidR="00CC5216" w:rsidRPr="000804D7" w:rsidRDefault="00CC5216" w:rsidP="000804D7">
            <w:pPr>
              <w:spacing w:after="0" w:line="240" w:lineRule="auto"/>
              <w:rPr>
                <w:rFonts w:asciiTheme="majorHAnsi" w:eastAsia="Times New Roman" w:hAnsiTheme="majorHAnsi" w:cs="Times New Roman"/>
                <w:sz w:val="28"/>
                <w:szCs w:val="24"/>
              </w:rPr>
            </w:pPr>
            <w:r w:rsidRPr="000804D7">
              <w:rPr>
                <w:rFonts w:asciiTheme="majorHAnsi" w:eastAsia="Times New Roman" w:hAnsiTheme="majorHAnsi" w:cs="Times New Roman"/>
                <w:color w:val="222222"/>
                <w:szCs w:val="20"/>
                <w:shd w:val="clear" w:color="auto" w:fill="FFFFFF"/>
              </w:rPr>
              <w:t xml:space="preserve">In the late 1700s in France, the king needed approval from a group of noble judges called the </w:t>
            </w:r>
            <w:proofErr w:type="spellStart"/>
            <w:r w:rsidRPr="000804D7">
              <w:rPr>
                <w:rFonts w:asciiTheme="majorHAnsi" w:eastAsia="Times New Roman" w:hAnsiTheme="majorHAnsi" w:cs="Times New Roman"/>
                <w:color w:val="222222"/>
                <w:szCs w:val="20"/>
                <w:shd w:val="clear" w:color="auto" w:fill="FFFFFF"/>
              </w:rPr>
              <w:t>Parlement</w:t>
            </w:r>
            <w:proofErr w:type="spellEnd"/>
            <w:r w:rsidRPr="000804D7">
              <w:rPr>
                <w:rFonts w:asciiTheme="majorHAnsi" w:eastAsia="Times New Roman" w:hAnsiTheme="majorHAnsi" w:cs="Times New Roman"/>
                <w:color w:val="222222"/>
                <w:szCs w:val="20"/>
                <w:shd w:val="clear" w:color="auto" w:fill="FFFFFF"/>
              </w:rPr>
              <w:t xml:space="preserve"> of </w:t>
            </w:r>
            <w:proofErr w:type="gramStart"/>
            <w:r w:rsidRPr="000804D7">
              <w:rPr>
                <w:rFonts w:asciiTheme="majorHAnsi" w:eastAsia="Times New Roman" w:hAnsiTheme="majorHAnsi" w:cs="Times New Roman"/>
                <w:color w:val="222222"/>
                <w:szCs w:val="20"/>
                <w:shd w:val="clear" w:color="auto" w:fill="FFFFFF"/>
              </w:rPr>
              <w:t>Paris  to</w:t>
            </w:r>
            <w:proofErr w:type="gramEnd"/>
            <w:r w:rsidRPr="000804D7">
              <w:rPr>
                <w:rFonts w:asciiTheme="majorHAnsi" w:eastAsia="Times New Roman" w:hAnsiTheme="majorHAnsi" w:cs="Times New Roman"/>
                <w:color w:val="222222"/>
                <w:szCs w:val="20"/>
                <w:shd w:val="clear" w:color="auto" w:fill="FFFFFF"/>
              </w:rPr>
              <w:t xml:space="preserve"> pass new taxes. In an attempt to solve the country's debt problems and larger financial crisis, Louis XVI proposed to tax the First and Second Estates for the first time. The </w:t>
            </w:r>
            <w:proofErr w:type="spellStart"/>
            <w:r w:rsidRPr="000804D7">
              <w:rPr>
                <w:rFonts w:asciiTheme="majorHAnsi" w:eastAsia="Times New Roman" w:hAnsiTheme="majorHAnsi" w:cs="Times New Roman"/>
                <w:color w:val="222222"/>
                <w:szCs w:val="20"/>
                <w:shd w:val="clear" w:color="auto" w:fill="FFFFFF"/>
              </w:rPr>
              <w:t>Parlement</w:t>
            </w:r>
            <w:proofErr w:type="spellEnd"/>
            <w:r w:rsidRPr="000804D7">
              <w:rPr>
                <w:rFonts w:asciiTheme="majorHAnsi" w:eastAsia="Times New Roman" w:hAnsiTheme="majorHAnsi" w:cs="Times New Roman"/>
                <w:color w:val="222222"/>
                <w:szCs w:val="20"/>
                <w:shd w:val="clear" w:color="auto" w:fill="FFFFFF"/>
              </w:rPr>
              <w:t xml:space="preserve"> was not in favor of the tax because its members were from those estates. </w:t>
            </w:r>
          </w:p>
          <w:p w:rsidR="00CC5216" w:rsidRPr="000804D7" w:rsidRDefault="00CC5216" w:rsidP="000804D7">
            <w:pPr>
              <w:spacing w:after="0" w:line="240" w:lineRule="auto"/>
              <w:rPr>
                <w:rFonts w:asciiTheme="majorHAnsi" w:eastAsia="Times New Roman" w:hAnsiTheme="majorHAnsi" w:cs="Times New Roman"/>
                <w:sz w:val="28"/>
                <w:szCs w:val="24"/>
              </w:rPr>
            </w:pPr>
            <w:r w:rsidRPr="000804D7">
              <w:rPr>
                <w:rFonts w:asciiTheme="majorHAnsi" w:eastAsia="Times New Roman" w:hAnsiTheme="majorHAnsi" w:cs="Times New Roman"/>
                <w:color w:val="222222"/>
                <w:szCs w:val="20"/>
                <w:shd w:val="clear" w:color="auto" w:fill="FFFFFF"/>
              </w:rPr>
              <w:t xml:space="preserve">Since the King and Parliament could not come to an agreement, they decided to convene the </w:t>
            </w:r>
            <w:r w:rsidRPr="000804D7">
              <w:rPr>
                <w:rFonts w:asciiTheme="majorHAnsi" w:eastAsia="Times New Roman" w:hAnsiTheme="majorHAnsi" w:cs="Times New Roman"/>
                <w:i/>
                <w:iCs/>
                <w:color w:val="222222"/>
                <w:szCs w:val="20"/>
                <w:shd w:val="clear" w:color="auto" w:fill="FFFFFF"/>
              </w:rPr>
              <w:t>Estates General</w:t>
            </w:r>
            <w:r w:rsidRPr="000804D7">
              <w:rPr>
                <w:rFonts w:asciiTheme="majorHAnsi" w:eastAsia="Times New Roman" w:hAnsiTheme="majorHAnsi" w:cs="Times New Roman"/>
                <w:color w:val="222222"/>
                <w:szCs w:val="20"/>
                <w:shd w:val="clear" w:color="auto" w:fill="FFFFFF"/>
              </w:rPr>
              <w:t>, an old institution that had not been assembled since 1614, 175 years beforehand, to settle the issue.  </w:t>
            </w:r>
          </w:p>
          <w:p w:rsidR="00CC5216" w:rsidRPr="000804D7" w:rsidRDefault="00CC5216" w:rsidP="000804D7">
            <w:pPr>
              <w:spacing w:after="0" w:line="240" w:lineRule="auto"/>
              <w:rPr>
                <w:rFonts w:asciiTheme="majorHAnsi" w:eastAsia="Times New Roman" w:hAnsiTheme="majorHAnsi" w:cs="Times New Roman"/>
                <w:sz w:val="28"/>
                <w:szCs w:val="24"/>
              </w:rPr>
            </w:pPr>
            <w:r w:rsidRPr="000804D7">
              <w:rPr>
                <w:rFonts w:asciiTheme="majorHAnsi" w:eastAsia="Times New Roman" w:hAnsiTheme="majorHAnsi" w:cs="Times New Roman"/>
                <w:color w:val="222222"/>
                <w:szCs w:val="20"/>
                <w:shd w:val="clear" w:color="auto" w:fill="FFFFFF"/>
              </w:rPr>
              <w:t xml:space="preserve">The </w:t>
            </w:r>
            <w:r w:rsidRPr="000804D7">
              <w:rPr>
                <w:rFonts w:asciiTheme="majorHAnsi" w:eastAsia="Times New Roman" w:hAnsiTheme="majorHAnsi" w:cs="Times New Roman"/>
                <w:i/>
                <w:iCs/>
                <w:color w:val="222222"/>
                <w:szCs w:val="20"/>
                <w:shd w:val="clear" w:color="auto" w:fill="FFFFFF"/>
              </w:rPr>
              <w:t>Estates General</w:t>
            </w:r>
            <w:r w:rsidRPr="000804D7">
              <w:rPr>
                <w:rFonts w:asciiTheme="majorHAnsi" w:eastAsia="Times New Roman" w:hAnsiTheme="majorHAnsi" w:cs="Times New Roman"/>
                <w:color w:val="222222"/>
                <w:szCs w:val="20"/>
                <w:shd w:val="clear" w:color="auto" w:fill="FFFFFF"/>
              </w:rPr>
              <w:t xml:space="preserve"> was an assembly of representatives from each of the three estates from areas all over France. When the </w:t>
            </w:r>
            <w:r w:rsidRPr="000804D7">
              <w:rPr>
                <w:rFonts w:asciiTheme="majorHAnsi" w:eastAsia="Times New Roman" w:hAnsiTheme="majorHAnsi" w:cs="Times New Roman"/>
                <w:i/>
                <w:iCs/>
                <w:color w:val="222222"/>
                <w:szCs w:val="20"/>
                <w:shd w:val="clear" w:color="auto" w:fill="FFFFFF"/>
              </w:rPr>
              <w:t xml:space="preserve">Estates General </w:t>
            </w:r>
            <w:r w:rsidRPr="000804D7">
              <w:rPr>
                <w:rFonts w:asciiTheme="majorHAnsi" w:eastAsia="Times New Roman" w:hAnsiTheme="majorHAnsi" w:cs="Times New Roman"/>
                <w:color w:val="222222"/>
                <w:szCs w:val="20"/>
                <w:shd w:val="clear" w:color="auto" w:fill="FFFFFF"/>
              </w:rPr>
              <w:t xml:space="preserve">met on May 5, 1789, one quarter of the representatives were from the First Estate, one quarter were from the Second Estate, and half were from the Third Estates, but each estate received only one vote. So, even though the Third Estate had half of the delegates, they were always outvoted by the First and Second Estates, 2 to 1. </w:t>
            </w:r>
          </w:p>
          <w:p w:rsidR="000804D7" w:rsidRDefault="00CC5216" w:rsidP="000804D7">
            <w:pPr>
              <w:spacing w:after="0" w:line="240" w:lineRule="auto"/>
              <w:jc w:val="right"/>
              <w:rPr>
                <w:rFonts w:asciiTheme="majorHAnsi" w:eastAsia="Times New Roman" w:hAnsiTheme="majorHAnsi" w:cs="Times New Roman"/>
                <w:sz w:val="24"/>
                <w:szCs w:val="24"/>
              </w:rPr>
            </w:pPr>
            <w:r w:rsidRPr="00CC5216">
              <w:rPr>
                <w:rFonts w:asciiTheme="majorHAnsi" w:eastAsia="Times New Roman" w:hAnsiTheme="majorHAnsi" w:cs="Times New Roman"/>
                <w:color w:val="222222"/>
                <w:sz w:val="16"/>
                <w:szCs w:val="16"/>
                <w:shd w:val="clear" w:color="auto" w:fill="FFFFFF"/>
              </w:rPr>
              <w:t xml:space="preserve">Source: Adapted from “French Revolution.” New World Encyclopedia. </w:t>
            </w:r>
            <w:hyperlink r:id="rId21" w:anchor="Estates-General_of_1789" w:history="1">
              <w:r w:rsidRPr="00CC5216">
                <w:rPr>
                  <w:rFonts w:asciiTheme="majorHAnsi" w:eastAsia="Times New Roman" w:hAnsiTheme="majorHAnsi" w:cs="Times New Roman"/>
                  <w:color w:val="1155CC"/>
                  <w:sz w:val="16"/>
                  <w:u w:val="single"/>
                </w:rPr>
                <w:t>http://www.newworldencyclopedia.org/entry/French_Revolution#Estates-General_of_1789</w:t>
              </w:r>
            </w:hyperlink>
          </w:p>
          <w:p w:rsidR="000804D7" w:rsidRDefault="000804D7" w:rsidP="000804D7">
            <w:pPr>
              <w:spacing w:after="0" w:line="240" w:lineRule="auto"/>
              <w:jc w:val="right"/>
              <w:rPr>
                <w:rFonts w:asciiTheme="majorHAnsi" w:eastAsia="Times New Roman" w:hAnsiTheme="majorHAnsi" w:cs="Times New Roman"/>
                <w:sz w:val="24"/>
                <w:szCs w:val="24"/>
              </w:rPr>
            </w:pPr>
          </w:p>
          <w:p w:rsidR="000804D7" w:rsidRDefault="000804D7" w:rsidP="000804D7">
            <w:pPr>
              <w:spacing w:after="0" w:line="240" w:lineRule="auto"/>
              <w:jc w:val="right"/>
              <w:rPr>
                <w:rFonts w:asciiTheme="majorHAnsi" w:eastAsia="Times New Roman" w:hAnsiTheme="majorHAnsi" w:cs="Times New Roman"/>
                <w:sz w:val="24"/>
                <w:szCs w:val="24"/>
              </w:rPr>
            </w:pPr>
          </w:p>
          <w:p w:rsidR="000804D7" w:rsidRDefault="000804D7" w:rsidP="000804D7">
            <w:pPr>
              <w:spacing w:after="0" w:line="240" w:lineRule="auto"/>
              <w:jc w:val="right"/>
              <w:rPr>
                <w:rFonts w:asciiTheme="majorHAnsi" w:eastAsia="Times New Roman" w:hAnsiTheme="majorHAnsi" w:cs="Times New Roman"/>
                <w:sz w:val="24"/>
                <w:szCs w:val="24"/>
              </w:rPr>
            </w:pPr>
          </w:p>
          <w:p w:rsidR="000804D7" w:rsidRDefault="000804D7" w:rsidP="000804D7">
            <w:pPr>
              <w:spacing w:after="0" w:line="240" w:lineRule="auto"/>
              <w:jc w:val="right"/>
              <w:rPr>
                <w:rFonts w:asciiTheme="majorHAnsi" w:eastAsia="Times New Roman" w:hAnsiTheme="majorHAnsi" w:cs="Times New Roman"/>
                <w:sz w:val="24"/>
                <w:szCs w:val="24"/>
              </w:rPr>
            </w:pPr>
          </w:p>
          <w:p w:rsidR="000804D7" w:rsidRDefault="000804D7" w:rsidP="000804D7">
            <w:pPr>
              <w:spacing w:after="0" w:line="240" w:lineRule="auto"/>
              <w:jc w:val="right"/>
              <w:rPr>
                <w:rFonts w:asciiTheme="majorHAnsi" w:eastAsia="Times New Roman" w:hAnsiTheme="majorHAnsi" w:cs="Times New Roman"/>
                <w:sz w:val="24"/>
                <w:szCs w:val="24"/>
              </w:rPr>
            </w:pPr>
          </w:p>
          <w:p w:rsidR="00CC5216" w:rsidRPr="00CC5216" w:rsidRDefault="00CC5216" w:rsidP="000804D7">
            <w:pPr>
              <w:spacing w:after="0" w:line="240" w:lineRule="auto"/>
              <w:jc w:val="right"/>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4e. What did King Louis XVI propose to solve the country’s debt problem? </w:t>
            </w:r>
          </w:p>
          <w:p w:rsidR="00CC5216" w:rsidRDefault="00CC5216" w:rsidP="000804D7">
            <w:pPr>
              <w:spacing w:after="0" w:line="240" w:lineRule="auto"/>
              <w:rPr>
                <w:rFonts w:asciiTheme="majorHAnsi" w:eastAsia="Times New Roman" w:hAnsiTheme="majorHAnsi" w:cs="Times New Roman"/>
                <w:sz w:val="24"/>
                <w:szCs w:val="24"/>
              </w:rPr>
            </w:pPr>
          </w:p>
          <w:p w:rsidR="00CC5216" w:rsidRPr="00CC5216" w:rsidRDefault="00CC5216" w:rsidP="000804D7">
            <w:pPr>
              <w:spacing w:after="0" w:line="240" w:lineRule="auto"/>
              <w:rPr>
                <w:rFonts w:asciiTheme="majorHAnsi" w:eastAsia="Times New Roman" w:hAnsiTheme="majorHAnsi" w:cs="Times New Roman"/>
                <w:sz w:val="24"/>
                <w:szCs w:val="24"/>
              </w:rPr>
            </w:pP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4f. Why did the </w:t>
            </w:r>
            <w:proofErr w:type="spellStart"/>
            <w:r w:rsidRPr="00CC5216">
              <w:rPr>
                <w:rFonts w:asciiTheme="majorHAnsi" w:eastAsia="Times New Roman" w:hAnsiTheme="majorHAnsi" w:cs="Times New Roman"/>
                <w:color w:val="000000"/>
              </w:rPr>
              <w:t>Parlement</w:t>
            </w:r>
            <w:proofErr w:type="spellEnd"/>
            <w:r w:rsidRPr="00CC5216">
              <w:rPr>
                <w:rFonts w:asciiTheme="majorHAnsi" w:eastAsia="Times New Roman" w:hAnsiTheme="majorHAnsi" w:cs="Times New Roman"/>
                <w:color w:val="000000"/>
              </w:rPr>
              <w:t xml:space="preserve"> reject Louis’ idea? </w:t>
            </w:r>
          </w:p>
          <w:p w:rsidR="00CC5216" w:rsidRDefault="00CC5216" w:rsidP="000804D7">
            <w:pPr>
              <w:spacing w:after="0" w:line="240" w:lineRule="auto"/>
              <w:rPr>
                <w:rFonts w:asciiTheme="majorHAnsi" w:eastAsia="Times New Roman" w:hAnsiTheme="majorHAnsi" w:cs="Times New Roman"/>
                <w:sz w:val="24"/>
                <w:szCs w:val="24"/>
              </w:rPr>
            </w:pPr>
          </w:p>
          <w:p w:rsidR="00CC5216" w:rsidRPr="00CC5216" w:rsidRDefault="00CC5216" w:rsidP="000804D7">
            <w:pPr>
              <w:spacing w:after="0" w:line="240" w:lineRule="auto"/>
              <w:rPr>
                <w:rFonts w:asciiTheme="majorHAnsi" w:eastAsia="Times New Roman" w:hAnsiTheme="majorHAnsi" w:cs="Times New Roman"/>
                <w:sz w:val="24"/>
                <w:szCs w:val="24"/>
              </w:rPr>
            </w:pP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4g. What was the </w:t>
            </w:r>
            <w:r w:rsidRPr="00CC5216">
              <w:rPr>
                <w:rFonts w:asciiTheme="majorHAnsi" w:eastAsia="Times New Roman" w:hAnsiTheme="majorHAnsi" w:cs="Times New Roman"/>
                <w:i/>
                <w:iCs/>
                <w:color w:val="000000"/>
              </w:rPr>
              <w:t>Estates General</w:t>
            </w:r>
            <w:r w:rsidRPr="00CC5216">
              <w:rPr>
                <w:rFonts w:asciiTheme="majorHAnsi" w:eastAsia="Times New Roman" w:hAnsiTheme="majorHAnsi" w:cs="Times New Roman"/>
                <w:color w:val="000000"/>
              </w:rPr>
              <w:t xml:space="preserve">? Who was a part of it? </w:t>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r w:rsidRPr="00CC5216">
              <w:rPr>
                <w:rFonts w:asciiTheme="majorHAnsi" w:eastAsia="Times New Roman" w:hAnsiTheme="majorHAnsi" w:cs="Times New Roman"/>
                <w:sz w:val="24"/>
                <w:szCs w:val="24"/>
              </w:rPr>
              <w:br/>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rPr>
              <w:t xml:space="preserve">4h. If you were a delegate at the </w:t>
            </w:r>
            <w:r w:rsidRPr="00CC5216">
              <w:rPr>
                <w:rFonts w:asciiTheme="majorHAnsi" w:eastAsia="Times New Roman" w:hAnsiTheme="majorHAnsi" w:cs="Times New Roman"/>
                <w:i/>
                <w:iCs/>
                <w:color w:val="000000"/>
              </w:rPr>
              <w:t>Estates General</w:t>
            </w:r>
            <w:r w:rsidRPr="00CC5216">
              <w:rPr>
                <w:rFonts w:asciiTheme="majorHAnsi" w:eastAsia="Times New Roman" w:hAnsiTheme="majorHAnsi" w:cs="Times New Roman"/>
                <w:color w:val="000000"/>
              </w:rPr>
              <w:t xml:space="preserve"> from the Third Estate, what would you think of the voting system? Why? </w:t>
            </w:r>
          </w:p>
        </w:tc>
      </w:tr>
    </w:tbl>
    <w:p w:rsidR="00CC5216" w:rsidRPr="00CC5216" w:rsidRDefault="00CC5216" w:rsidP="000804D7">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9708"/>
        <w:gridCol w:w="1169"/>
        <w:gridCol w:w="3733"/>
      </w:tblGrid>
      <w:tr w:rsidR="00CC5216" w:rsidRPr="00CC5216" w:rsidTr="00CC5216">
        <w:trPr>
          <w:trHeight w:val="555"/>
        </w:trPr>
        <w:tc>
          <w:tcPr>
            <w:tcW w:w="1054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before="45" w:after="0" w:line="240" w:lineRule="auto"/>
              <w:ind w:right="72"/>
              <w:jc w:val="center"/>
              <w:rPr>
                <w:rFonts w:asciiTheme="majorHAnsi" w:eastAsia="Times New Roman" w:hAnsiTheme="majorHAnsi" w:cs="Times New Roman"/>
                <w:sz w:val="24"/>
                <w:szCs w:val="24"/>
                <w:u w:val="single"/>
              </w:rPr>
            </w:pPr>
            <w:r>
              <w:rPr>
                <w:rFonts w:asciiTheme="majorHAnsi" w:eastAsia="Times New Roman" w:hAnsiTheme="majorHAnsi" w:cs="Times New Roman"/>
                <w:b/>
                <w:bCs/>
                <w:color w:val="000000"/>
                <w:u w:val="single"/>
              </w:rPr>
              <w:t>Document 4d</w:t>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 xml:space="preserve">The </w:t>
            </w:r>
            <w:r w:rsidRPr="00CC5216">
              <w:rPr>
                <w:rFonts w:asciiTheme="majorHAnsi" w:eastAsia="Times New Roman" w:hAnsiTheme="majorHAnsi" w:cs="Times New Roman"/>
                <w:i/>
                <w:iCs/>
                <w:color w:val="000000"/>
                <w:sz w:val="20"/>
                <w:szCs w:val="20"/>
              </w:rPr>
              <w:t xml:space="preserve">Cahiers de </w:t>
            </w:r>
            <w:proofErr w:type="spellStart"/>
            <w:r w:rsidRPr="00CC5216">
              <w:rPr>
                <w:rFonts w:asciiTheme="majorHAnsi" w:eastAsia="Times New Roman" w:hAnsiTheme="majorHAnsi" w:cs="Times New Roman"/>
                <w:i/>
                <w:iCs/>
                <w:color w:val="000000"/>
                <w:sz w:val="20"/>
                <w:szCs w:val="20"/>
              </w:rPr>
              <w:t>Doléances</w:t>
            </w:r>
            <w:proofErr w:type="spellEnd"/>
            <w:r w:rsidRPr="00CC5216">
              <w:rPr>
                <w:rFonts w:asciiTheme="majorHAnsi" w:eastAsia="Times New Roman" w:hAnsiTheme="majorHAnsi" w:cs="Times New Roman"/>
                <w:color w:val="000000"/>
                <w:sz w:val="20"/>
                <w:szCs w:val="20"/>
              </w:rPr>
              <w:t xml:space="preserve">, better known simply as </w:t>
            </w:r>
            <w:r w:rsidRPr="00CC5216">
              <w:rPr>
                <w:rFonts w:asciiTheme="majorHAnsi" w:eastAsia="Times New Roman" w:hAnsiTheme="majorHAnsi" w:cs="Times New Roman"/>
                <w:i/>
                <w:iCs/>
                <w:color w:val="000000"/>
                <w:sz w:val="20"/>
                <w:szCs w:val="20"/>
              </w:rPr>
              <w:t>Cahiers</w:t>
            </w:r>
            <w:r w:rsidRPr="00CC5216">
              <w:rPr>
                <w:rFonts w:asciiTheme="majorHAnsi" w:eastAsia="Times New Roman" w:hAnsiTheme="majorHAnsi" w:cs="Times New Roman"/>
                <w:color w:val="000000"/>
                <w:sz w:val="20"/>
                <w:szCs w:val="20"/>
              </w:rPr>
              <w:t xml:space="preserve">, were lists of grievances written by the three Estates in France in 1789 for the convening of the </w:t>
            </w:r>
            <w:r w:rsidRPr="00CC5216">
              <w:rPr>
                <w:rFonts w:asciiTheme="majorHAnsi" w:eastAsia="Times New Roman" w:hAnsiTheme="majorHAnsi" w:cs="Times New Roman"/>
                <w:i/>
                <w:iCs/>
                <w:color w:val="000000"/>
                <w:sz w:val="20"/>
                <w:szCs w:val="20"/>
              </w:rPr>
              <w:t>Estates General</w:t>
            </w:r>
            <w:r w:rsidRPr="00CC5216">
              <w:rPr>
                <w:rFonts w:asciiTheme="majorHAnsi" w:eastAsia="Times New Roman" w:hAnsiTheme="majorHAnsi" w:cs="Times New Roman"/>
                <w:color w:val="000000"/>
                <w:sz w:val="20"/>
                <w:szCs w:val="20"/>
              </w:rPr>
              <w:t xml:space="preserve">. King Louis XVI asked each of the Estates to compile </w:t>
            </w:r>
            <w:r w:rsidRPr="00CC5216">
              <w:rPr>
                <w:rFonts w:asciiTheme="majorHAnsi" w:eastAsia="Times New Roman" w:hAnsiTheme="majorHAnsi" w:cs="Times New Roman"/>
                <w:i/>
                <w:iCs/>
                <w:color w:val="000000"/>
                <w:sz w:val="20"/>
                <w:szCs w:val="20"/>
              </w:rPr>
              <w:t>cahiers</w:t>
            </w:r>
            <w:r w:rsidRPr="00CC5216">
              <w:rPr>
                <w:rFonts w:asciiTheme="majorHAnsi" w:eastAsia="Times New Roman" w:hAnsiTheme="majorHAnsi" w:cs="Times New Roman"/>
                <w:color w:val="000000"/>
                <w:sz w:val="20"/>
                <w:szCs w:val="20"/>
              </w:rPr>
              <w:t xml:space="preserve">. Below is an excerpt of one of the </w:t>
            </w:r>
            <w:r w:rsidRPr="00CC5216">
              <w:rPr>
                <w:rFonts w:asciiTheme="majorHAnsi" w:eastAsia="Times New Roman" w:hAnsiTheme="majorHAnsi" w:cs="Times New Roman"/>
                <w:i/>
                <w:iCs/>
                <w:color w:val="000000"/>
                <w:sz w:val="20"/>
                <w:szCs w:val="20"/>
              </w:rPr>
              <w:t>cahiers</w:t>
            </w:r>
            <w:r w:rsidRPr="00CC5216">
              <w:rPr>
                <w:rFonts w:asciiTheme="majorHAnsi" w:eastAsia="Times New Roman" w:hAnsiTheme="majorHAnsi" w:cs="Times New Roman"/>
                <w:color w:val="000000"/>
                <w:sz w:val="20"/>
                <w:szCs w:val="20"/>
              </w:rPr>
              <w:t xml:space="preserve"> from the district of Carcassonne. </w:t>
            </w:r>
          </w:p>
          <w:p w:rsidR="00CC5216" w:rsidRPr="00CC5216" w:rsidRDefault="00CC5216" w:rsidP="000804D7">
            <w:pPr>
              <w:spacing w:after="0" w:line="240" w:lineRule="auto"/>
              <w:rPr>
                <w:rFonts w:asciiTheme="majorHAnsi" w:eastAsia="Times New Roman" w:hAnsiTheme="majorHAnsi" w:cs="Times New Roman"/>
                <w:color w:val="000000"/>
                <w:sz w:val="20"/>
                <w:szCs w:val="20"/>
                <w:shd w:val="clear" w:color="auto" w:fill="FFFFFF"/>
              </w:rPr>
            </w:pPr>
            <w:r w:rsidRPr="00CC5216">
              <w:rPr>
                <w:rFonts w:asciiTheme="majorHAnsi" w:eastAsia="Times New Roman" w:hAnsiTheme="majorHAnsi" w:cs="Times New Roman"/>
                <w:color w:val="000000"/>
                <w:sz w:val="20"/>
                <w:szCs w:val="20"/>
                <w:shd w:val="clear" w:color="auto" w:fill="FFFFFF"/>
              </w:rPr>
              <w:pict>
                <v:rect id="_x0000_i1141" style="width:0;height:1.5pt" o:hralign="center" o:hrstd="t" o:hr="t" fillcolor="#a0a0a0" stroked="f"/>
              </w:pict>
            </w:r>
          </w:p>
          <w:p w:rsidR="00CC5216" w:rsidRPr="00CC5216" w:rsidRDefault="00CC5216" w:rsidP="000804D7">
            <w:pPr>
              <w:spacing w:before="120" w:after="0" w:line="240" w:lineRule="auto"/>
              <w:ind w:right="15"/>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The third estate of the electoral district of Carcassonne very humbly petitions his Majesty to take into consideration these several matters, weigh them in his wisdom, and permit his people to enjoy, as soon as may be, fresh proofs of that benevolence [goodwill; kindness] which he has never ceased to exhibit toward them and which is dictated by his affection for them...:</w:t>
            </w:r>
          </w:p>
          <w:p w:rsidR="00CC5216" w:rsidRPr="00CC5216" w:rsidRDefault="00CC5216" w:rsidP="000804D7">
            <w:pPr>
              <w:spacing w:before="120" w:after="0" w:line="240" w:lineRule="auto"/>
              <w:ind w:right="15"/>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8. ...the nation should hereafter be subject only to such laws and taxes as it shall itself freely ratify [approve].</w:t>
            </w:r>
          </w:p>
          <w:p w:rsidR="00CC5216" w:rsidRPr="00CC5216" w:rsidRDefault="00CC5216" w:rsidP="000804D7">
            <w:pPr>
              <w:spacing w:before="120" w:after="0" w:line="240" w:lineRule="auto"/>
              <w:ind w:right="15"/>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9. The meetings of the Estates General of the kingdom should be fixed for definite periods...</w:t>
            </w:r>
          </w:p>
          <w:p w:rsidR="00CC5216" w:rsidRPr="00CC5216" w:rsidRDefault="00CC5216" w:rsidP="000804D7">
            <w:pPr>
              <w:spacing w:before="120" w:after="0" w:line="240" w:lineRule="auto"/>
              <w:ind w:right="15"/>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 xml:space="preserve">10. In order to assure to the third estate the influence to which it is entitled in view of the number of its members, the amount of its contributions to the public treasury, and the </w:t>
            </w:r>
            <w:proofErr w:type="gramStart"/>
            <w:r w:rsidRPr="00CC5216">
              <w:rPr>
                <w:rFonts w:asciiTheme="majorHAnsi" w:eastAsia="Times New Roman" w:hAnsiTheme="majorHAnsi" w:cs="Times New Roman"/>
                <w:color w:val="000000"/>
                <w:sz w:val="20"/>
                <w:szCs w:val="20"/>
              </w:rPr>
              <w:t>manifold[</w:t>
            </w:r>
            <w:proofErr w:type="gramEnd"/>
            <w:r w:rsidRPr="00CC5216">
              <w:rPr>
                <w:rFonts w:asciiTheme="majorHAnsi" w:eastAsia="Times New Roman" w:hAnsiTheme="majorHAnsi" w:cs="Times New Roman"/>
                <w:color w:val="000000"/>
                <w:sz w:val="20"/>
                <w:szCs w:val="20"/>
              </w:rPr>
              <w:t>many] interests which it has to defend or promote in the national assemblies, its votes in the assembly should be taken and counted by head.</w:t>
            </w:r>
          </w:p>
          <w:p w:rsidR="00CC5216" w:rsidRPr="00CC5216" w:rsidRDefault="00CC5216" w:rsidP="000804D7">
            <w:pPr>
              <w:spacing w:before="120" w:after="0" w:line="240" w:lineRule="auto"/>
              <w:ind w:right="15"/>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11. No order, corporation, or individual citizen may lay claim to any pecuniary [financial] exemptions. … All taxes should be assessed on the same system throughout the nation.</w:t>
            </w:r>
          </w:p>
          <w:p w:rsidR="00CC5216" w:rsidRPr="00CC5216" w:rsidRDefault="00CC5216" w:rsidP="000804D7">
            <w:pPr>
              <w:spacing w:before="120" w:after="0" w:line="240" w:lineRule="auto"/>
              <w:ind w:right="15"/>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12. The due [tax] exacted from commoners holding fiefs [land] should be abolished, and also the general or particular regulations which exclude members of the third estate from certain positions, offices, and ranks which have hitherto [until now] been bestowed on [given to] nobles either for life or hereditarily [based on family relations]. A law should be passed declaring members of the third estate qualified to fill all such offices for which they are judged to be personally fitted.</w:t>
            </w:r>
          </w:p>
          <w:p w:rsidR="00CC5216" w:rsidRPr="00CC5216" w:rsidRDefault="00CC5216" w:rsidP="000804D7">
            <w:pPr>
              <w:spacing w:before="120" w:after="0" w:line="240" w:lineRule="auto"/>
              <w:ind w:right="15"/>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20"/>
                <w:szCs w:val="20"/>
              </w:rPr>
              <w:t>14. Freedom should be granted also to the press, which should however be subjected, by means of strict regulations to the principles of religion, morality, and public decency. …</w:t>
            </w:r>
          </w:p>
          <w:p w:rsidR="00CC5216" w:rsidRPr="00CC5216" w:rsidRDefault="00CC5216" w:rsidP="000804D7">
            <w:pPr>
              <w:spacing w:after="0" w:line="240" w:lineRule="auto"/>
              <w:jc w:val="right"/>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16"/>
                <w:szCs w:val="16"/>
              </w:rPr>
              <w:t xml:space="preserve">Source: Copyright © Hanover Historical Texts Collection. Used by permission of Hanover College, Hanover, IN from the NYS Social Studies </w:t>
            </w:r>
            <w:proofErr w:type="spellStart"/>
            <w:r w:rsidRPr="00CC5216">
              <w:rPr>
                <w:rFonts w:asciiTheme="majorHAnsi" w:eastAsia="Times New Roman" w:hAnsiTheme="majorHAnsi" w:cs="Times New Roman"/>
                <w:color w:val="000000"/>
                <w:sz w:val="16"/>
                <w:szCs w:val="16"/>
              </w:rPr>
              <w:t>ToolKit</w:t>
            </w:r>
            <w:proofErr w:type="spellEnd"/>
            <w:r w:rsidRPr="00CC5216">
              <w:rPr>
                <w:rFonts w:asciiTheme="majorHAnsi" w:eastAsia="Times New Roman" w:hAnsiTheme="majorHAnsi" w:cs="Times New Roman"/>
                <w:color w:val="000000"/>
                <w:sz w:val="16"/>
                <w:szCs w:val="16"/>
              </w:rPr>
              <w:t xml:space="preserve">. </w:t>
            </w:r>
            <w:hyperlink r:id="rId22" w:history="1">
              <w:r w:rsidRPr="00CC5216">
                <w:rPr>
                  <w:rFonts w:asciiTheme="majorHAnsi" w:eastAsia="Times New Roman" w:hAnsiTheme="majorHAnsi" w:cs="Times New Roman"/>
                  <w:color w:val="000000"/>
                  <w:sz w:val="16"/>
                  <w:u w:val="single"/>
                </w:rPr>
                <w:t>http://www.c3teachers.org/inquiries/frenchrev/</w:t>
              </w:r>
            </w:hyperlink>
          </w:p>
        </w:tc>
        <w:tc>
          <w:tcPr>
            <w:tcW w:w="4065"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18"/>
                <w:szCs w:val="18"/>
              </w:rPr>
              <w:t xml:space="preserve">1. What are the </w:t>
            </w:r>
            <w:r w:rsidRPr="00CC5216">
              <w:rPr>
                <w:rFonts w:asciiTheme="majorHAnsi" w:eastAsia="Times New Roman" w:hAnsiTheme="majorHAnsi" w:cs="Times New Roman"/>
                <w:i/>
                <w:iCs/>
                <w:color w:val="000000"/>
                <w:sz w:val="18"/>
                <w:szCs w:val="18"/>
              </w:rPr>
              <w:t xml:space="preserve">Cahiers de </w:t>
            </w:r>
            <w:proofErr w:type="spellStart"/>
            <w:r w:rsidRPr="00CC5216">
              <w:rPr>
                <w:rFonts w:asciiTheme="majorHAnsi" w:eastAsia="Times New Roman" w:hAnsiTheme="majorHAnsi" w:cs="Times New Roman"/>
                <w:i/>
                <w:iCs/>
                <w:color w:val="000000"/>
                <w:sz w:val="18"/>
                <w:szCs w:val="18"/>
              </w:rPr>
              <w:t>Doléances</w:t>
            </w:r>
            <w:proofErr w:type="spellEnd"/>
            <w:r w:rsidRPr="00CC5216">
              <w:rPr>
                <w:rFonts w:asciiTheme="majorHAnsi" w:eastAsia="Times New Roman" w:hAnsiTheme="majorHAnsi" w:cs="Times New Roman"/>
                <w:color w:val="000000"/>
                <w:sz w:val="18"/>
                <w:szCs w:val="18"/>
              </w:rPr>
              <w:t>? Who were they written by? Why were they written?</w:t>
            </w:r>
          </w:p>
          <w:p w:rsidR="00CC5216" w:rsidRPr="00CC5216" w:rsidRDefault="00CC5216" w:rsidP="000804D7">
            <w:pPr>
              <w:spacing w:after="0" w:line="240" w:lineRule="auto"/>
              <w:rPr>
                <w:rFonts w:asciiTheme="majorHAnsi" w:eastAsia="Times New Roman" w:hAnsiTheme="majorHAnsi" w:cs="Times New Roman"/>
                <w:sz w:val="24"/>
                <w:szCs w:val="24"/>
              </w:rPr>
            </w:pP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18"/>
                <w:szCs w:val="18"/>
              </w:rPr>
              <w:t xml:space="preserve">2. Why do you think the authors of this </w:t>
            </w:r>
            <w:r w:rsidRPr="00CC5216">
              <w:rPr>
                <w:rFonts w:asciiTheme="majorHAnsi" w:eastAsia="Times New Roman" w:hAnsiTheme="majorHAnsi" w:cs="Times New Roman"/>
                <w:i/>
                <w:iCs/>
                <w:color w:val="000000"/>
                <w:sz w:val="18"/>
                <w:szCs w:val="18"/>
              </w:rPr>
              <w:t>cahier</w:t>
            </w:r>
            <w:r w:rsidRPr="00CC5216">
              <w:rPr>
                <w:rFonts w:asciiTheme="majorHAnsi" w:eastAsia="Times New Roman" w:hAnsiTheme="majorHAnsi" w:cs="Times New Roman"/>
                <w:color w:val="000000"/>
                <w:sz w:val="18"/>
                <w:szCs w:val="18"/>
              </w:rPr>
              <w:t xml:space="preserve"> introduce the document with phrases like “very humbly petitions,” “weigh them in his </w:t>
            </w:r>
            <w:proofErr w:type="spellStart"/>
            <w:r w:rsidRPr="00CC5216">
              <w:rPr>
                <w:rFonts w:asciiTheme="majorHAnsi" w:eastAsia="Times New Roman" w:hAnsiTheme="majorHAnsi" w:cs="Times New Roman"/>
                <w:color w:val="000000"/>
                <w:sz w:val="18"/>
                <w:szCs w:val="18"/>
              </w:rPr>
              <w:t>wisdom,”</w:t>
            </w:r>
            <w:proofErr w:type="gramStart"/>
            <w:r w:rsidRPr="00CC5216">
              <w:rPr>
                <w:rFonts w:asciiTheme="majorHAnsi" w:eastAsia="Times New Roman" w:hAnsiTheme="majorHAnsi" w:cs="Times New Roman"/>
                <w:color w:val="000000"/>
                <w:sz w:val="18"/>
                <w:szCs w:val="18"/>
              </w:rPr>
              <w:t>and</w:t>
            </w:r>
            <w:proofErr w:type="spellEnd"/>
            <w:r w:rsidRPr="00CC5216">
              <w:rPr>
                <w:rFonts w:asciiTheme="majorHAnsi" w:eastAsia="Times New Roman" w:hAnsiTheme="majorHAnsi" w:cs="Times New Roman"/>
                <w:color w:val="000000"/>
                <w:sz w:val="18"/>
                <w:szCs w:val="18"/>
              </w:rPr>
              <w:t xml:space="preserve">  “</w:t>
            </w:r>
            <w:proofErr w:type="gramEnd"/>
            <w:r w:rsidRPr="00CC5216">
              <w:rPr>
                <w:rFonts w:asciiTheme="majorHAnsi" w:eastAsia="Times New Roman" w:hAnsiTheme="majorHAnsi" w:cs="Times New Roman"/>
                <w:color w:val="000000"/>
                <w:sz w:val="18"/>
                <w:szCs w:val="18"/>
              </w:rPr>
              <w:t xml:space="preserve">fresh proofs of that benevolence [goodwill; kindness]?” </w:t>
            </w:r>
          </w:p>
          <w:p w:rsidR="00CC5216" w:rsidRPr="00CC5216" w:rsidRDefault="00CC5216" w:rsidP="000804D7">
            <w:pPr>
              <w:spacing w:after="0" w:line="240" w:lineRule="auto"/>
              <w:rPr>
                <w:rFonts w:asciiTheme="majorHAnsi" w:eastAsia="Times New Roman" w:hAnsiTheme="majorHAnsi" w:cs="Times New Roman"/>
                <w:sz w:val="24"/>
                <w:szCs w:val="24"/>
              </w:rPr>
            </w:pP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18"/>
                <w:szCs w:val="18"/>
              </w:rPr>
              <w:t xml:space="preserve">3. In grievance 10 the authors write that “its votes in the assembly should be taken and counted by head.” What do you think “by head” means in this context? Why would members of the Third Estate what this? </w:t>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p>
        </w:tc>
      </w:tr>
      <w:tr w:rsidR="00CC5216" w:rsidRPr="00CC5216" w:rsidTr="00CC5216">
        <w:trPr>
          <w:trHeight w:val="555"/>
        </w:trPr>
        <w:tc>
          <w:tcPr>
            <w:tcW w:w="10545" w:type="dxa"/>
            <w:vMerge/>
            <w:tcBorders>
              <w:top w:val="single" w:sz="6" w:space="0" w:color="000000"/>
              <w:left w:val="single" w:sz="6" w:space="0" w:color="000000"/>
              <w:bottom w:val="single" w:sz="6" w:space="0" w:color="000000"/>
              <w:right w:val="single" w:sz="6" w:space="0" w:color="000000"/>
            </w:tcBorders>
            <w:vAlign w:val="center"/>
            <w:hideMark/>
          </w:tcPr>
          <w:p w:rsidR="00CC5216" w:rsidRPr="00CC5216" w:rsidRDefault="00CC5216" w:rsidP="000804D7">
            <w:pPr>
              <w:spacing w:after="0" w:line="240" w:lineRule="auto"/>
              <w:rPr>
                <w:rFonts w:asciiTheme="majorHAnsi" w:eastAsia="Times New Roman" w:hAnsiTheme="majorHAnsi" w:cs="Times New Roman"/>
                <w:sz w:val="24"/>
                <w:szCs w:val="24"/>
              </w:rPr>
            </w:pPr>
          </w:p>
        </w:tc>
        <w:tc>
          <w:tcPr>
            <w:tcW w:w="4065"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18"/>
                <w:szCs w:val="18"/>
              </w:rPr>
              <w:t xml:space="preserve">4. Paraphrase each of the grievances listed below, then explain why members of the Third Estate would include that grievance in the </w:t>
            </w:r>
            <w:r w:rsidRPr="00CC5216">
              <w:rPr>
                <w:rFonts w:asciiTheme="majorHAnsi" w:eastAsia="Times New Roman" w:hAnsiTheme="majorHAnsi" w:cs="Times New Roman"/>
                <w:i/>
                <w:iCs/>
                <w:color w:val="000000"/>
                <w:sz w:val="18"/>
                <w:szCs w:val="18"/>
              </w:rPr>
              <w:t>cahiers</w:t>
            </w:r>
            <w:r w:rsidRPr="00CC5216">
              <w:rPr>
                <w:rFonts w:asciiTheme="majorHAnsi" w:eastAsia="Times New Roman" w:hAnsiTheme="majorHAnsi" w:cs="Times New Roman"/>
                <w:color w:val="000000"/>
                <w:sz w:val="18"/>
                <w:szCs w:val="18"/>
              </w:rPr>
              <w:t>.</w:t>
            </w:r>
          </w:p>
        </w:tc>
      </w:tr>
      <w:tr w:rsidR="00CC5216" w:rsidRPr="00CC5216" w:rsidTr="00CC5216">
        <w:trPr>
          <w:trHeight w:val="555"/>
        </w:trPr>
        <w:tc>
          <w:tcPr>
            <w:tcW w:w="10545" w:type="dxa"/>
            <w:vMerge/>
            <w:tcBorders>
              <w:top w:val="single" w:sz="6" w:space="0" w:color="000000"/>
              <w:left w:val="single" w:sz="6" w:space="0" w:color="000000"/>
              <w:bottom w:val="single" w:sz="6" w:space="0" w:color="000000"/>
              <w:right w:val="single" w:sz="6" w:space="0" w:color="000000"/>
            </w:tcBorders>
            <w:vAlign w:val="center"/>
            <w:hideMark/>
          </w:tcPr>
          <w:p w:rsidR="00CC5216" w:rsidRPr="00CC5216" w:rsidRDefault="00CC5216" w:rsidP="000804D7">
            <w:pPr>
              <w:spacing w:after="0" w:line="240" w:lineRule="auto"/>
              <w:rPr>
                <w:rFonts w:asciiTheme="majorHAnsi" w:eastAsia="Times New Roman" w:hAnsiTheme="majorHAnsi" w:cs="Times New Roman"/>
                <w:sz w:val="24"/>
                <w:szCs w:val="24"/>
              </w:rPr>
            </w:pPr>
          </w:p>
        </w:tc>
        <w:tc>
          <w:tcPr>
            <w:tcW w:w="1116"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CC5216" w:rsidRPr="00CC5216" w:rsidRDefault="00CC5216" w:rsidP="000804D7">
            <w:pPr>
              <w:spacing w:after="0" w:line="240" w:lineRule="auto"/>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sz w:val="18"/>
                <w:szCs w:val="18"/>
              </w:rPr>
              <w:t xml:space="preserve">Paraphrase of Grievance </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CC5216" w:rsidRPr="00CC5216" w:rsidRDefault="00CC5216" w:rsidP="000804D7">
            <w:pPr>
              <w:spacing w:after="0" w:line="240" w:lineRule="auto"/>
              <w:jc w:val="center"/>
              <w:rPr>
                <w:rFonts w:asciiTheme="majorHAnsi" w:eastAsia="Times New Roman" w:hAnsiTheme="majorHAnsi" w:cs="Times New Roman"/>
                <w:sz w:val="24"/>
                <w:szCs w:val="24"/>
              </w:rPr>
            </w:pPr>
            <w:r w:rsidRPr="00CC5216">
              <w:rPr>
                <w:rFonts w:asciiTheme="majorHAnsi" w:eastAsia="Times New Roman" w:hAnsiTheme="majorHAnsi" w:cs="Times New Roman"/>
                <w:b/>
                <w:bCs/>
                <w:color w:val="000000"/>
                <w:sz w:val="18"/>
                <w:szCs w:val="18"/>
              </w:rPr>
              <w:t>Why would the Third Estate make this request?</w:t>
            </w:r>
          </w:p>
        </w:tc>
      </w:tr>
      <w:tr w:rsidR="00CC5216" w:rsidRPr="00CC5216" w:rsidTr="000804D7">
        <w:trPr>
          <w:trHeight w:val="720"/>
        </w:trPr>
        <w:tc>
          <w:tcPr>
            <w:tcW w:w="10545" w:type="dxa"/>
            <w:vMerge/>
            <w:tcBorders>
              <w:top w:val="single" w:sz="6" w:space="0" w:color="000000"/>
              <w:left w:val="single" w:sz="6" w:space="0" w:color="000000"/>
              <w:bottom w:val="single" w:sz="6" w:space="0" w:color="000000"/>
              <w:right w:val="single" w:sz="6" w:space="0" w:color="000000"/>
            </w:tcBorders>
            <w:vAlign w:val="center"/>
            <w:hideMark/>
          </w:tcPr>
          <w:p w:rsidR="00CC5216" w:rsidRPr="00CC5216" w:rsidRDefault="00CC5216" w:rsidP="000804D7">
            <w:pPr>
              <w:spacing w:after="0" w:line="240" w:lineRule="auto"/>
              <w:rPr>
                <w:rFonts w:asciiTheme="majorHAnsi" w:eastAsia="Times New Roman" w:hAnsiTheme="majorHAnsi" w:cs="Times New Roman"/>
                <w:sz w:val="24"/>
                <w:szCs w:val="24"/>
              </w:rPr>
            </w:pPr>
          </w:p>
        </w:tc>
        <w:tc>
          <w:tcPr>
            <w:tcW w:w="111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18"/>
                <w:szCs w:val="18"/>
              </w:rPr>
              <w:t xml:space="preserve">8. </w:t>
            </w:r>
          </w:p>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p>
        </w:tc>
      </w:tr>
      <w:tr w:rsidR="00CC5216" w:rsidRPr="00CC5216" w:rsidTr="000804D7">
        <w:trPr>
          <w:trHeight w:val="720"/>
        </w:trPr>
        <w:tc>
          <w:tcPr>
            <w:tcW w:w="10545" w:type="dxa"/>
            <w:vMerge/>
            <w:tcBorders>
              <w:top w:val="single" w:sz="6" w:space="0" w:color="000000"/>
              <w:left w:val="single" w:sz="6" w:space="0" w:color="000000"/>
              <w:bottom w:val="single" w:sz="6" w:space="0" w:color="000000"/>
              <w:right w:val="single" w:sz="6" w:space="0" w:color="000000"/>
            </w:tcBorders>
            <w:vAlign w:val="center"/>
            <w:hideMark/>
          </w:tcPr>
          <w:p w:rsidR="00CC5216" w:rsidRPr="00CC5216" w:rsidRDefault="00CC5216" w:rsidP="000804D7">
            <w:pPr>
              <w:spacing w:after="0" w:line="240" w:lineRule="auto"/>
              <w:rPr>
                <w:rFonts w:asciiTheme="majorHAnsi" w:eastAsia="Times New Roman" w:hAnsiTheme="majorHAnsi" w:cs="Times New Roman"/>
                <w:sz w:val="24"/>
                <w:szCs w:val="24"/>
              </w:rPr>
            </w:pPr>
          </w:p>
        </w:tc>
        <w:tc>
          <w:tcPr>
            <w:tcW w:w="111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18"/>
                <w:szCs w:val="18"/>
              </w:rPr>
              <w:t>9.</w:t>
            </w:r>
          </w:p>
          <w:p w:rsidR="00CC5216" w:rsidRPr="00CC5216" w:rsidRDefault="00CC5216" w:rsidP="000804D7">
            <w:pPr>
              <w:spacing w:after="0" w:line="240" w:lineRule="auto"/>
              <w:rPr>
                <w:rFonts w:asciiTheme="majorHAnsi" w:eastAsia="Times New Roman" w:hAnsiTheme="majorHAnsi"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p>
        </w:tc>
      </w:tr>
      <w:tr w:rsidR="00CC5216" w:rsidRPr="00CC5216" w:rsidTr="000804D7">
        <w:trPr>
          <w:trHeight w:val="720"/>
        </w:trPr>
        <w:tc>
          <w:tcPr>
            <w:tcW w:w="10545" w:type="dxa"/>
            <w:vMerge/>
            <w:tcBorders>
              <w:top w:val="single" w:sz="6" w:space="0" w:color="000000"/>
              <w:left w:val="single" w:sz="6" w:space="0" w:color="000000"/>
              <w:bottom w:val="single" w:sz="6" w:space="0" w:color="000000"/>
              <w:right w:val="single" w:sz="6" w:space="0" w:color="000000"/>
            </w:tcBorders>
            <w:vAlign w:val="center"/>
            <w:hideMark/>
          </w:tcPr>
          <w:p w:rsidR="00CC5216" w:rsidRPr="00CC5216" w:rsidRDefault="00CC5216" w:rsidP="000804D7">
            <w:pPr>
              <w:spacing w:after="0" w:line="240" w:lineRule="auto"/>
              <w:rPr>
                <w:rFonts w:asciiTheme="majorHAnsi" w:eastAsia="Times New Roman" w:hAnsiTheme="majorHAnsi" w:cs="Times New Roman"/>
                <w:sz w:val="24"/>
                <w:szCs w:val="24"/>
              </w:rPr>
            </w:pPr>
          </w:p>
        </w:tc>
        <w:tc>
          <w:tcPr>
            <w:tcW w:w="111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18"/>
                <w:szCs w:val="18"/>
              </w:rPr>
              <w:t>10.</w:t>
            </w:r>
          </w:p>
          <w:p w:rsidR="00CC5216" w:rsidRPr="00CC5216" w:rsidRDefault="00CC5216" w:rsidP="000804D7">
            <w:pPr>
              <w:spacing w:after="0" w:line="240" w:lineRule="auto"/>
              <w:rPr>
                <w:rFonts w:asciiTheme="majorHAnsi" w:eastAsia="Times New Roman" w:hAnsiTheme="majorHAnsi"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p>
        </w:tc>
      </w:tr>
      <w:tr w:rsidR="00CC5216" w:rsidRPr="00CC5216" w:rsidTr="000804D7">
        <w:trPr>
          <w:trHeight w:val="720"/>
        </w:trPr>
        <w:tc>
          <w:tcPr>
            <w:tcW w:w="10545" w:type="dxa"/>
            <w:vMerge/>
            <w:tcBorders>
              <w:top w:val="single" w:sz="6" w:space="0" w:color="000000"/>
              <w:left w:val="single" w:sz="6" w:space="0" w:color="000000"/>
              <w:bottom w:val="single" w:sz="6" w:space="0" w:color="000000"/>
              <w:right w:val="single" w:sz="6" w:space="0" w:color="000000"/>
            </w:tcBorders>
            <w:vAlign w:val="center"/>
            <w:hideMark/>
          </w:tcPr>
          <w:p w:rsidR="00CC5216" w:rsidRPr="00CC5216" w:rsidRDefault="00CC5216" w:rsidP="000804D7">
            <w:pPr>
              <w:spacing w:after="0" w:line="240" w:lineRule="auto"/>
              <w:rPr>
                <w:rFonts w:asciiTheme="majorHAnsi" w:eastAsia="Times New Roman" w:hAnsiTheme="majorHAnsi" w:cs="Times New Roman"/>
                <w:sz w:val="24"/>
                <w:szCs w:val="24"/>
              </w:rPr>
            </w:pPr>
          </w:p>
        </w:tc>
        <w:tc>
          <w:tcPr>
            <w:tcW w:w="111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sidRPr="00CC5216">
              <w:rPr>
                <w:rFonts w:asciiTheme="majorHAnsi" w:eastAsia="Times New Roman" w:hAnsiTheme="majorHAnsi" w:cs="Times New Roman"/>
                <w:color w:val="000000"/>
                <w:sz w:val="18"/>
                <w:szCs w:val="18"/>
              </w:rPr>
              <w:t>11.</w:t>
            </w:r>
          </w:p>
          <w:p w:rsidR="00CC5216" w:rsidRPr="00CC5216" w:rsidRDefault="00CC5216" w:rsidP="000804D7">
            <w:pPr>
              <w:spacing w:after="0" w:line="240" w:lineRule="auto"/>
              <w:rPr>
                <w:rFonts w:asciiTheme="majorHAnsi" w:eastAsia="Times New Roman" w:hAnsiTheme="majorHAnsi"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p>
        </w:tc>
      </w:tr>
      <w:tr w:rsidR="00CC5216" w:rsidRPr="00CC5216" w:rsidTr="000804D7">
        <w:trPr>
          <w:trHeight w:val="720"/>
        </w:trPr>
        <w:tc>
          <w:tcPr>
            <w:tcW w:w="10545" w:type="dxa"/>
            <w:vMerge/>
            <w:tcBorders>
              <w:top w:val="single" w:sz="6" w:space="0" w:color="000000"/>
              <w:left w:val="single" w:sz="6" w:space="0" w:color="000000"/>
              <w:bottom w:val="single" w:sz="6" w:space="0" w:color="000000"/>
              <w:right w:val="single" w:sz="6" w:space="0" w:color="000000"/>
            </w:tcBorders>
            <w:vAlign w:val="center"/>
            <w:hideMark/>
          </w:tcPr>
          <w:p w:rsidR="00CC5216" w:rsidRPr="00CC5216" w:rsidRDefault="00CC5216" w:rsidP="000804D7">
            <w:pPr>
              <w:spacing w:after="0" w:line="240" w:lineRule="auto"/>
              <w:rPr>
                <w:rFonts w:asciiTheme="majorHAnsi" w:eastAsia="Times New Roman" w:hAnsiTheme="majorHAnsi" w:cs="Times New Roman"/>
                <w:sz w:val="24"/>
                <w:szCs w:val="24"/>
              </w:rPr>
            </w:pPr>
          </w:p>
        </w:tc>
        <w:tc>
          <w:tcPr>
            <w:tcW w:w="111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color w:val="000000"/>
                <w:sz w:val="18"/>
                <w:szCs w:val="18"/>
              </w:rPr>
              <w:t>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C5216" w:rsidRPr="00CC5216" w:rsidRDefault="00CC5216" w:rsidP="000804D7">
            <w:pPr>
              <w:spacing w:after="0" w:line="240" w:lineRule="auto"/>
              <w:rPr>
                <w:rFonts w:asciiTheme="majorHAnsi" w:eastAsia="Times New Roman" w:hAnsiTheme="majorHAnsi" w:cs="Times New Roman"/>
                <w:sz w:val="24"/>
                <w:szCs w:val="24"/>
              </w:rPr>
            </w:pPr>
          </w:p>
        </w:tc>
      </w:tr>
    </w:tbl>
    <w:p w:rsidR="00CC5216" w:rsidRPr="00CC5216" w:rsidRDefault="00CC5216" w:rsidP="000804D7">
      <w:pPr>
        <w:spacing w:after="0"/>
        <w:rPr>
          <w:rFonts w:asciiTheme="majorHAnsi" w:hAnsiTheme="majorHAnsi"/>
        </w:rPr>
      </w:pPr>
    </w:p>
    <w:sectPr w:rsidR="00CC5216" w:rsidRPr="00CC5216" w:rsidSect="00CC5216">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CC5216"/>
    <w:rsid w:val="000804D7"/>
    <w:rsid w:val="000B5558"/>
    <w:rsid w:val="00CC52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C521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5216"/>
    <w:rPr>
      <w:rFonts w:ascii="Times New Roman" w:eastAsia="Times New Roman" w:hAnsi="Times New Roman" w:cs="Times New Roman"/>
      <w:b/>
      <w:bCs/>
      <w:sz w:val="36"/>
      <w:szCs w:val="36"/>
    </w:rPr>
  </w:style>
  <w:style w:type="paragraph" w:styleId="NormalWeb">
    <w:name w:val="Normal (Web)"/>
    <w:basedOn w:val="Normal"/>
    <w:uiPriority w:val="99"/>
    <w:unhideWhenUsed/>
    <w:rsid w:val="00CC52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C5216"/>
    <w:rPr>
      <w:color w:val="0000FF"/>
      <w:u w:val="single"/>
    </w:rPr>
  </w:style>
  <w:style w:type="paragraph" w:styleId="BalloonText">
    <w:name w:val="Balloon Text"/>
    <w:basedOn w:val="Normal"/>
    <w:link w:val="BalloonTextChar"/>
    <w:uiPriority w:val="99"/>
    <w:semiHidden/>
    <w:unhideWhenUsed/>
    <w:rsid w:val="00CC5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2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9231001">
      <w:bodyDiv w:val="1"/>
      <w:marLeft w:val="0"/>
      <w:marRight w:val="0"/>
      <w:marTop w:val="0"/>
      <w:marBottom w:val="0"/>
      <w:divBdr>
        <w:top w:val="none" w:sz="0" w:space="0" w:color="auto"/>
        <w:left w:val="none" w:sz="0" w:space="0" w:color="auto"/>
        <w:bottom w:val="none" w:sz="0" w:space="0" w:color="auto"/>
        <w:right w:val="none" w:sz="0" w:space="0" w:color="auto"/>
      </w:divBdr>
      <w:divsChild>
        <w:div w:id="1631981291">
          <w:marLeft w:val="0"/>
          <w:marRight w:val="0"/>
          <w:marTop w:val="0"/>
          <w:marBottom w:val="0"/>
          <w:divBdr>
            <w:top w:val="none" w:sz="0" w:space="0" w:color="auto"/>
            <w:left w:val="none" w:sz="0" w:space="0" w:color="auto"/>
            <w:bottom w:val="none" w:sz="0" w:space="0" w:color="auto"/>
            <w:right w:val="none" w:sz="0" w:space="0" w:color="auto"/>
          </w:divBdr>
          <w:divsChild>
            <w:div w:id="1014914578">
              <w:marLeft w:val="0"/>
              <w:marRight w:val="0"/>
              <w:marTop w:val="0"/>
              <w:marBottom w:val="0"/>
              <w:divBdr>
                <w:top w:val="none" w:sz="0" w:space="0" w:color="auto"/>
                <w:left w:val="none" w:sz="0" w:space="0" w:color="auto"/>
                <w:bottom w:val="none" w:sz="0" w:space="0" w:color="auto"/>
                <w:right w:val="none" w:sz="0" w:space="0" w:color="auto"/>
              </w:divBdr>
            </w:div>
            <w:div w:id="2125031004">
              <w:marLeft w:val="0"/>
              <w:marRight w:val="0"/>
              <w:marTop w:val="0"/>
              <w:marBottom w:val="0"/>
              <w:divBdr>
                <w:top w:val="none" w:sz="0" w:space="0" w:color="auto"/>
                <w:left w:val="none" w:sz="0" w:space="0" w:color="auto"/>
                <w:bottom w:val="none" w:sz="0" w:space="0" w:color="auto"/>
                <w:right w:val="none" w:sz="0" w:space="0" w:color="auto"/>
              </w:divBdr>
            </w:div>
            <w:div w:id="1853839474">
              <w:marLeft w:val="0"/>
              <w:marRight w:val="0"/>
              <w:marTop w:val="0"/>
              <w:marBottom w:val="0"/>
              <w:divBdr>
                <w:top w:val="none" w:sz="0" w:space="0" w:color="auto"/>
                <w:left w:val="none" w:sz="0" w:space="0" w:color="auto"/>
                <w:bottom w:val="none" w:sz="0" w:space="0" w:color="auto"/>
                <w:right w:val="none" w:sz="0" w:space="0" w:color="auto"/>
              </w:divBdr>
            </w:div>
            <w:div w:id="891238156">
              <w:marLeft w:val="0"/>
              <w:marRight w:val="0"/>
              <w:marTop w:val="0"/>
              <w:marBottom w:val="0"/>
              <w:divBdr>
                <w:top w:val="none" w:sz="0" w:space="0" w:color="auto"/>
                <w:left w:val="none" w:sz="0" w:space="0" w:color="auto"/>
                <w:bottom w:val="none" w:sz="0" w:space="0" w:color="auto"/>
                <w:right w:val="none" w:sz="0" w:space="0" w:color="auto"/>
              </w:divBdr>
            </w:div>
          </w:divsChild>
        </w:div>
        <w:div w:id="979309710">
          <w:marLeft w:val="0"/>
          <w:marRight w:val="0"/>
          <w:marTop w:val="0"/>
          <w:marBottom w:val="0"/>
          <w:divBdr>
            <w:top w:val="none" w:sz="0" w:space="0" w:color="auto"/>
            <w:left w:val="none" w:sz="0" w:space="0" w:color="auto"/>
            <w:bottom w:val="none" w:sz="0" w:space="0" w:color="auto"/>
            <w:right w:val="none" w:sz="0" w:space="0" w:color="auto"/>
          </w:divBdr>
          <w:divsChild>
            <w:div w:id="17797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1375">
      <w:bodyDiv w:val="1"/>
      <w:marLeft w:val="0"/>
      <w:marRight w:val="0"/>
      <w:marTop w:val="0"/>
      <w:marBottom w:val="0"/>
      <w:divBdr>
        <w:top w:val="none" w:sz="0" w:space="0" w:color="auto"/>
        <w:left w:val="none" w:sz="0" w:space="0" w:color="auto"/>
        <w:bottom w:val="none" w:sz="0" w:space="0" w:color="auto"/>
        <w:right w:val="none" w:sz="0" w:space="0" w:color="auto"/>
      </w:divBdr>
      <w:divsChild>
        <w:div w:id="1941793722">
          <w:marLeft w:val="0"/>
          <w:marRight w:val="0"/>
          <w:marTop w:val="0"/>
          <w:marBottom w:val="0"/>
          <w:divBdr>
            <w:top w:val="none" w:sz="0" w:space="0" w:color="auto"/>
            <w:left w:val="none" w:sz="0" w:space="0" w:color="auto"/>
            <w:bottom w:val="none" w:sz="0" w:space="0" w:color="auto"/>
            <w:right w:val="none" w:sz="0" w:space="0" w:color="auto"/>
          </w:divBdr>
        </w:div>
        <w:div w:id="1780875707">
          <w:marLeft w:val="0"/>
          <w:marRight w:val="0"/>
          <w:marTop w:val="0"/>
          <w:marBottom w:val="0"/>
          <w:divBdr>
            <w:top w:val="none" w:sz="0" w:space="0" w:color="auto"/>
            <w:left w:val="none" w:sz="0" w:space="0" w:color="auto"/>
            <w:bottom w:val="none" w:sz="0" w:space="0" w:color="auto"/>
            <w:right w:val="none" w:sz="0" w:space="0" w:color="auto"/>
          </w:divBdr>
        </w:div>
        <w:div w:id="1084187869">
          <w:marLeft w:val="0"/>
          <w:marRight w:val="0"/>
          <w:marTop w:val="0"/>
          <w:marBottom w:val="0"/>
          <w:divBdr>
            <w:top w:val="none" w:sz="0" w:space="0" w:color="auto"/>
            <w:left w:val="none" w:sz="0" w:space="0" w:color="auto"/>
            <w:bottom w:val="none" w:sz="0" w:space="0" w:color="auto"/>
            <w:right w:val="none" w:sz="0" w:space="0" w:color="auto"/>
          </w:divBdr>
          <w:divsChild>
            <w:div w:id="1558970642">
              <w:marLeft w:val="0"/>
              <w:marRight w:val="0"/>
              <w:marTop w:val="0"/>
              <w:marBottom w:val="0"/>
              <w:divBdr>
                <w:top w:val="none" w:sz="0" w:space="0" w:color="auto"/>
                <w:left w:val="none" w:sz="0" w:space="0" w:color="auto"/>
                <w:bottom w:val="none" w:sz="0" w:space="0" w:color="auto"/>
                <w:right w:val="none" w:sz="0" w:space="0" w:color="auto"/>
              </w:divBdr>
            </w:div>
            <w:div w:id="579142980">
              <w:marLeft w:val="0"/>
              <w:marRight w:val="0"/>
              <w:marTop w:val="0"/>
              <w:marBottom w:val="0"/>
              <w:divBdr>
                <w:top w:val="none" w:sz="0" w:space="0" w:color="auto"/>
                <w:left w:val="none" w:sz="0" w:space="0" w:color="auto"/>
                <w:bottom w:val="none" w:sz="0" w:space="0" w:color="auto"/>
                <w:right w:val="none" w:sz="0" w:space="0" w:color="auto"/>
              </w:divBdr>
            </w:div>
            <w:div w:id="478545446">
              <w:marLeft w:val="0"/>
              <w:marRight w:val="0"/>
              <w:marTop w:val="0"/>
              <w:marBottom w:val="0"/>
              <w:divBdr>
                <w:top w:val="none" w:sz="0" w:space="0" w:color="auto"/>
                <w:left w:val="none" w:sz="0" w:space="0" w:color="auto"/>
                <w:bottom w:val="none" w:sz="0" w:space="0" w:color="auto"/>
                <w:right w:val="none" w:sz="0" w:space="0" w:color="auto"/>
              </w:divBdr>
            </w:div>
            <w:div w:id="1804152366">
              <w:marLeft w:val="0"/>
              <w:marRight w:val="0"/>
              <w:marTop w:val="0"/>
              <w:marBottom w:val="0"/>
              <w:divBdr>
                <w:top w:val="none" w:sz="0" w:space="0" w:color="auto"/>
                <w:left w:val="none" w:sz="0" w:space="0" w:color="auto"/>
                <w:bottom w:val="none" w:sz="0" w:space="0" w:color="auto"/>
                <w:right w:val="none" w:sz="0" w:space="0" w:color="auto"/>
              </w:divBdr>
            </w:div>
          </w:divsChild>
        </w:div>
        <w:div w:id="761754543">
          <w:marLeft w:val="0"/>
          <w:marRight w:val="0"/>
          <w:marTop w:val="0"/>
          <w:marBottom w:val="0"/>
          <w:divBdr>
            <w:top w:val="none" w:sz="0" w:space="0" w:color="auto"/>
            <w:left w:val="none" w:sz="0" w:space="0" w:color="auto"/>
            <w:bottom w:val="none" w:sz="0" w:space="0" w:color="auto"/>
            <w:right w:val="none" w:sz="0" w:space="0" w:color="auto"/>
          </w:divBdr>
          <w:divsChild>
            <w:div w:id="168450803">
              <w:marLeft w:val="0"/>
              <w:marRight w:val="0"/>
              <w:marTop w:val="0"/>
              <w:marBottom w:val="0"/>
              <w:divBdr>
                <w:top w:val="none" w:sz="0" w:space="0" w:color="auto"/>
                <w:left w:val="none" w:sz="0" w:space="0" w:color="auto"/>
                <w:bottom w:val="none" w:sz="0" w:space="0" w:color="auto"/>
                <w:right w:val="none" w:sz="0" w:space="0" w:color="auto"/>
              </w:divBdr>
            </w:div>
          </w:divsChild>
        </w:div>
        <w:div w:id="599216374">
          <w:marLeft w:val="0"/>
          <w:marRight w:val="0"/>
          <w:marTop w:val="0"/>
          <w:marBottom w:val="0"/>
          <w:divBdr>
            <w:top w:val="none" w:sz="0" w:space="0" w:color="auto"/>
            <w:left w:val="none" w:sz="0" w:space="0" w:color="auto"/>
            <w:bottom w:val="none" w:sz="0" w:space="0" w:color="auto"/>
            <w:right w:val="none" w:sz="0" w:space="0" w:color="auto"/>
          </w:divBdr>
          <w:divsChild>
            <w:div w:id="551890571">
              <w:marLeft w:val="0"/>
              <w:marRight w:val="0"/>
              <w:marTop w:val="0"/>
              <w:marBottom w:val="0"/>
              <w:divBdr>
                <w:top w:val="none" w:sz="0" w:space="0" w:color="auto"/>
                <w:left w:val="none" w:sz="0" w:space="0" w:color="auto"/>
                <w:bottom w:val="none" w:sz="0" w:space="0" w:color="auto"/>
                <w:right w:val="none" w:sz="0" w:space="0" w:color="auto"/>
              </w:divBdr>
            </w:div>
          </w:divsChild>
        </w:div>
        <w:div w:id="1327585609">
          <w:marLeft w:val="0"/>
          <w:marRight w:val="0"/>
          <w:marTop w:val="0"/>
          <w:marBottom w:val="0"/>
          <w:divBdr>
            <w:top w:val="none" w:sz="0" w:space="0" w:color="auto"/>
            <w:left w:val="none" w:sz="0" w:space="0" w:color="auto"/>
            <w:bottom w:val="none" w:sz="0" w:space="0" w:color="auto"/>
            <w:right w:val="none" w:sz="0" w:space="0" w:color="auto"/>
          </w:divBdr>
          <w:divsChild>
            <w:div w:id="2063748908">
              <w:marLeft w:val="0"/>
              <w:marRight w:val="0"/>
              <w:marTop w:val="0"/>
              <w:marBottom w:val="0"/>
              <w:divBdr>
                <w:top w:val="none" w:sz="0" w:space="0" w:color="auto"/>
                <w:left w:val="none" w:sz="0" w:space="0" w:color="auto"/>
                <w:bottom w:val="none" w:sz="0" w:space="0" w:color="auto"/>
                <w:right w:val="none" w:sz="0" w:space="0" w:color="auto"/>
              </w:divBdr>
            </w:div>
            <w:div w:id="2060937118">
              <w:marLeft w:val="0"/>
              <w:marRight w:val="0"/>
              <w:marTop w:val="0"/>
              <w:marBottom w:val="0"/>
              <w:divBdr>
                <w:top w:val="none" w:sz="0" w:space="0" w:color="auto"/>
                <w:left w:val="none" w:sz="0" w:space="0" w:color="auto"/>
                <w:bottom w:val="none" w:sz="0" w:space="0" w:color="auto"/>
                <w:right w:val="none" w:sz="0" w:space="0" w:color="auto"/>
              </w:divBdr>
            </w:div>
          </w:divsChild>
        </w:div>
        <w:div w:id="1989630154">
          <w:marLeft w:val="0"/>
          <w:marRight w:val="0"/>
          <w:marTop w:val="0"/>
          <w:marBottom w:val="0"/>
          <w:divBdr>
            <w:top w:val="none" w:sz="0" w:space="0" w:color="auto"/>
            <w:left w:val="none" w:sz="0" w:space="0" w:color="auto"/>
            <w:bottom w:val="none" w:sz="0" w:space="0" w:color="auto"/>
            <w:right w:val="none" w:sz="0" w:space="0" w:color="auto"/>
          </w:divBdr>
        </w:div>
      </w:divsChild>
    </w:div>
    <w:div w:id="1909070943">
      <w:bodyDiv w:val="1"/>
      <w:marLeft w:val="0"/>
      <w:marRight w:val="0"/>
      <w:marTop w:val="0"/>
      <w:marBottom w:val="0"/>
      <w:divBdr>
        <w:top w:val="none" w:sz="0" w:space="0" w:color="auto"/>
        <w:left w:val="none" w:sz="0" w:space="0" w:color="auto"/>
        <w:bottom w:val="none" w:sz="0" w:space="0" w:color="auto"/>
        <w:right w:val="none" w:sz="0" w:space="0" w:color="auto"/>
      </w:divBdr>
      <w:divsChild>
        <w:div w:id="2116511171">
          <w:marLeft w:val="0"/>
          <w:marRight w:val="0"/>
          <w:marTop w:val="0"/>
          <w:marBottom w:val="0"/>
          <w:divBdr>
            <w:top w:val="none" w:sz="0" w:space="0" w:color="auto"/>
            <w:left w:val="none" w:sz="0" w:space="0" w:color="auto"/>
            <w:bottom w:val="none" w:sz="0" w:space="0" w:color="auto"/>
            <w:right w:val="none" w:sz="0" w:space="0" w:color="auto"/>
          </w:divBdr>
          <w:divsChild>
            <w:div w:id="1133672773">
              <w:marLeft w:val="0"/>
              <w:marRight w:val="0"/>
              <w:marTop w:val="0"/>
              <w:marBottom w:val="0"/>
              <w:divBdr>
                <w:top w:val="none" w:sz="0" w:space="0" w:color="auto"/>
                <w:left w:val="none" w:sz="0" w:space="0" w:color="auto"/>
                <w:bottom w:val="none" w:sz="0" w:space="0" w:color="auto"/>
                <w:right w:val="none" w:sz="0" w:space="0" w:color="auto"/>
              </w:divBdr>
            </w:div>
            <w:div w:id="98455897">
              <w:marLeft w:val="0"/>
              <w:marRight w:val="0"/>
              <w:marTop w:val="0"/>
              <w:marBottom w:val="0"/>
              <w:divBdr>
                <w:top w:val="none" w:sz="0" w:space="0" w:color="auto"/>
                <w:left w:val="none" w:sz="0" w:space="0" w:color="auto"/>
                <w:bottom w:val="none" w:sz="0" w:space="0" w:color="auto"/>
                <w:right w:val="none" w:sz="0" w:space="0" w:color="auto"/>
              </w:divBdr>
            </w:div>
            <w:div w:id="1734309362">
              <w:marLeft w:val="0"/>
              <w:marRight w:val="0"/>
              <w:marTop w:val="0"/>
              <w:marBottom w:val="0"/>
              <w:divBdr>
                <w:top w:val="none" w:sz="0" w:space="0" w:color="auto"/>
                <w:left w:val="none" w:sz="0" w:space="0" w:color="auto"/>
                <w:bottom w:val="none" w:sz="0" w:space="0" w:color="auto"/>
                <w:right w:val="none" w:sz="0" w:space="0" w:color="auto"/>
              </w:divBdr>
            </w:div>
            <w:div w:id="1874414137">
              <w:marLeft w:val="0"/>
              <w:marRight w:val="0"/>
              <w:marTop w:val="0"/>
              <w:marBottom w:val="0"/>
              <w:divBdr>
                <w:top w:val="none" w:sz="0" w:space="0" w:color="auto"/>
                <w:left w:val="none" w:sz="0" w:space="0" w:color="auto"/>
                <w:bottom w:val="none" w:sz="0" w:space="0" w:color="auto"/>
                <w:right w:val="none" w:sz="0" w:space="0" w:color="auto"/>
              </w:divBdr>
            </w:div>
          </w:divsChild>
        </w:div>
        <w:div w:id="445194148">
          <w:marLeft w:val="0"/>
          <w:marRight w:val="0"/>
          <w:marTop w:val="0"/>
          <w:marBottom w:val="0"/>
          <w:divBdr>
            <w:top w:val="none" w:sz="0" w:space="0" w:color="auto"/>
            <w:left w:val="none" w:sz="0" w:space="0" w:color="auto"/>
            <w:bottom w:val="none" w:sz="0" w:space="0" w:color="auto"/>
            <w:right w:val="none" w:sz="0" w:space="0" w:color="auto"/>
          </w:divBdr>
          <w:divsChild>
            <w:div w:id="21209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3teachers.org/inquiries/frenchrev/" TargetMode="External"/><Relationship Id="rId13" Type="http://schemas.openxmlformats.org/officeDocument/2006/relationships/hyperlink" Target="https://en.wikipedia.org/wiki/File:Antoine-Fran%C3%A7ois_Callet_-_Louis_XVI,_roi_de_France_et_de_Navarre_(1754-1793),_rev%C3%AAtu_du_grand_costume_royal_en_1779_-_Google_Art_Project.jpg" TargetMode="External"/><Relationship Id="rId18" Type="http://schemas.openxmlformats.org/officeDocument/2006/relationships/hyperlink" Target="https://www.youtube.com/watch?v=qnIH8Uvu_qg" TargetMode="External"/><Relationship Id="rId3" Type="http://schemas.openxmlformats.org/officeDocument/2006/relationships/settings" Target="settings.xml"/><Relationship Id="rId21" Type="http://schemas.openxmlformats.org/officeDocument/2006/relationships/hyperlink" Target="http://www.newworldencyclopedia.org/entry/French_Revolution" TargetMode="Externa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hyperlink" Target="https://en.wikipedia.org/wiki/File:Chateau_Versailles_Galerie_des_Glaces.jp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en.wikipedia.org/wiki/File:Estatesgeneral.jpg"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en.wikipedia.org/wiki/File:Versailles_Queen%27s_Chamber.jpg"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www.c3teachers.org/inquiries/frenchre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122908-7F5A-4920-B459-8319F07BF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2606</Words>
  <Characters>14860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17432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dcterms:created xsi:type="dcterms:W3CDTF">2016-10-12T14:03:00Z</dcterms:created>
  <dcterms:modified xsi:type="dcterms:W3CDTF">2016-10-12T14:26:00Z</dcterms:modified>
</cp:coreProperties>
</file>