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A" w:rsidRPr="00C96EAA" w:rsidRDefault="00C96EAA" w:rsidP="00C9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FFFF" w:themeColor="background1"/>
          <w:sz w:val="56"/>
          <w:szCs w:val="24"/>
        </w:rPr>
      </w:pPr>
      <w:r w:rsidRPr="00C96EAA">
        <w:rPr>
          <w:rFonts w:asciiTheme="majorHAnsi" w:eastAsia="Times New Roman" w:hAnsiTheme="majorHAnsi" w:cs="Times New Roman"/>
          <w:b/>
          <w:color w:val="FFFFFF" w:themeColor="background1"/>
          <w:sz w:val="56"/>
          <w:szCs w:val="24"/>
        </w:rPr>
        <w:t>What is a GOLDEN AGE?</w:t>
      </w:r>
    </w:p>
    <w:p w:rsidR="00C96EAA" w:rsidRDefault="00C96EAA" w:rsidP="00C9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6EAA" w:rsidRDefault="00C96EAA" w:rsidP="00C96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noProof/>
          <w:color w:val="000000"/>
        </w:rPr>
        <w:drawing>
          <wp:inline distT="0" distB="0" distL="0" distR="0">
            <wp:extent cx="8454243" cy="6174447"/>
            <wp:effectExtent l="19050" t="0" r="3957" b="0"/>
            <wp:docPr id="3" name="Picture 3" descr="https://docs.google.com/a/homercentral.org/drawings/d/st_SLLpKEjS-nJq9E9lG-Zw/image?w=712&amp;h=52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homercentral.org/drawings/d/st_SLLpKEjS-nJq9E9lG-Zw/image?w=712&amp;h=520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833" cy="61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3259"/>
        <w:gridCol w:w="113"/>
        <w:gridCol w:w="3260"/>
        <w:gridCol w:w="113"/>
        <w:gridCol w:w="3260"/>
        <w:gridCol w:w="112"/>
        <w:gridCol w:w="3373"/>
      </w:tblGrid>
      <w:tr w:rsidR="00C96EAA" w:rsidRPr="00C96EAA" w:rsidTr="00C3438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Golden Age</w:t>
            </w:r>
          </w:p>
        </w:tc>
        <w:tc>
          <w:tcPr>
            <w:tcW w:w="13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36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24"/>
              </w:rPr>
              <w:t>ACHIEVEMENTS and INNOVATIONS</w:t>
            </w:r>
          </w:p>
        </w:tc>
      </w:tr>
      <w:tr w:rsidR="00C96EAA" w:rsidRPr="00C96EAA" w:rsidTr="00C34382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Prosperity and Stability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Visual Arts and Architecture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Literature, Music, and </w:t>
            </w:r>
          </w:p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Philosophy</w:t>
            </w: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Science, Mathematics, and </w:t>
            </w:r>
          </w:p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Technology</w:t>
            </w:r>
          </w:p>
        </w:tc>
      </w:tr>
      <w:tr w:rsidR="00C96EAA" w:rsidRPr="00C96EAA" w:rsidTr="00C34382">
        <w:trPr>
          <w:trHeight w:val="4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34382" w:rsidRDefault="00C96EAA" w:rsidP="00C3438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kern w:val="36"/>
                <w:sz w:val="20"/>
                <w:szCs w:val="20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36"/>
              </w:rPr>
              <w:t>Gupta Empire</w:t>
            </w: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36"/>
                <w:sz w:val="20"/>
                <w:szCs w:val="20"/>
              </w:rPr>
              <w:t xml:space="preserve"> </w:t>
            </w:r>
            <w:r w:rsidRPr="00C96EAA">
              <w:rPr>
                <w:rFonts w:asciiTheme="majorHAnsi" w:eastAsia="Times New Roman" w:hAnsiTheme="majorHAnsi" w:cs="Times New Roman"/>
                <w:b/>
                <w:color w:val="FFFFFF" w:themeColor="background1"/>
                <w:kern w:val="36"/>
                <w:sz w:val="20"/>
                <w:szCs w:val="20"/>
              </w:rPr>
              <w:t>(320-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color w:val="FFFFFF" w:themeColor="background1"/>
                <w:kern w:val="36"/>
                <w:sz w:val="20"/>
                <w:szCs w:val="20"/>
              </w:rPr>
              <w:t>550 CE)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96EAA" w:rsidRPr="00C96EAA" w:rsidTr="00C34382">
        <w:trPr>
          <w:trHeight w:val="4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Han Dynasty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(206 BCE - 220 CE)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96EAA" w:rsidRPr="00C96EAA" w:rsidTr="00C3438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lastRenderedPageBreak/>
              <w:t>Golden Age</w:t>
            </w:r>
          </w:p>
        </w:tc>
        <w:tc>
          <w:tcPr>
            <w:tcW w:w="13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36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36"/>
                <w:szCs w:val="24"/>
              </w:rPr>
              <w:t>ACHIEVEMENTS and INNOVATIONS</w:t>
            </w:r>
          </w:p>
        </w:tc>
      </w:tr>
      <w:tr w:rsidR="00C96EAA" w:rsidRPr="00C96EAA" w:rsidTr="00C34382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Prosperity and Stability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Visual Arts and Architecture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Literature, Music, and </w:t>
            </w:r>
          </w:p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Philosophy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Science, Mathematics, and </w:t>
            </w:r>
          </w:p>
          <w:p w:rsidR="00C96EAA" w:rsidRPr="00C96EAA" w:rsidRDefault="00C96EAA" w:rsidP="00C96EA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Technology</w:t>
            </w:r>
          </w:p>
        </w:tc>
      </w:tr>
      <w:tr w:rsidR="00C96EAA" w:rsidRPr="00C96EAA" w:rsidTr="00C34382">
        <w:trPr>
          <w:trHeight w:val="44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Greece</w:t>
            </w:r>
          </w:p>
          <w:p w:rsidR="00C34382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(480-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408 BCE)</w:t>
            </w:r>
            <w:r w:rsidR="00C34382" w:rsidRPr="00C34382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“Age of Pericles”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96EAA" w:rsidRPr="00C96EAA" w:rsidTr="00C34382">
        <w:trPr>
          <w:trHeight w:val="44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4"/>
                <w:szCs w:val="24"/>
              </w:rPr>
              <w:t>Rome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(27 BCE- 180 CE)</w:t>
            </w:r>
          </w:p>
          <w:p w:rsidR="00C96EAA" w:rsidRPr="00C96EAA" w:rsidRDefault="00C96EAA" w:rsidP="00C343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4"/>
                <w:szCs w:val="24"/>
              </w:rPr>
            </w:pPr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“</w:t>
            </w:r>
            <w:proofErr w:type="spellStart"/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Pax</w:t>
            </w:r>
            <w:proofErr w:type="spellEnd"/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Romana</w:t>
            </w:r>
            <w:proofErr w:type="spellEnd"/>
            <w:r w:rsidRPr="00C96EA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”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6EAA" w:rsidRPr="00C96EAA" w:rsidRDefault="00C96EAA" w:rsidP="00C96EA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FB5D9F" w:rsidRPr="00C96EAA" w:rsidRDefault="00FB5D9F">
      <w:pPr>
        <w:rPr>
          <w:rFonts w:asciiTheme="majorHAnsi" w:hAnsiTheme="majorHAnsi"/>
        </w:rPr>
      </w:pPr>
    </w:p>
    <w:sectPr w:rsidR="00FB5D9F" w:rsidRPr="00C96EAA" w:rsidSect="00C96E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EAA"/>
    <w:rsid w:val="00C34382"/>
    <w:rsid w:val="00C96EAA"/>
    <w:rsid w:val="00FB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9F"/>
  </w:style>
  <w:style w:type="paragraph" w:styleId="Heading1">
    <w:name w:val="heading 1"/>
    <w:basedOn w:val="Normal"/>
    <w:link w:val="Heading1Char"/>
    <w:uiPriority w:val="9"/>
    <w:qFormat/>
    <w:rsid w:val="00C96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9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2016-11-14T20:21:00Z</dcterms:created>
  <dcterms:modified xsi:type="dcterms:W3CDTF">2016-11-14T20:40:00Z</dcterms:modified>
</cp:coreProperties>
</file>