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14D" w:rsidRPr="00BE514D" w:rsidRDefault="00BE514D" w:rsidP="00BE514D">
      <w:pPr>
        <w:spacing w:after="0" w:line="240" w:lineRule="auto"/>
        <w:rPr>
          <w:rFonts w:asciiTheme="majorHAnsi" w:eastAsia="Times New Roman" w:hAnsiTheme="majorHAnsi" w:cs="Times New Roman"/>
          <w:sz w:val="24"/>
          <w:szCs w:val="24"/>
        </w:rPr>
      </w:pPr>
    </w:p>
    <w:tbl>
      <w:tblPr>
        <w:tblW w:w="0" w:type="auto"/>
        <w:shd w:val="clear" w:color="auto" w:fill="0D0D0D" w:themeFill="text1" w:themeFillTint="F2"/>
        <w:tblCellMar>
          <w:top w:w="15" w:type="dxa"/>
          <w:left w:w="15" w:type="dxa"/>
          <w:bottom w:w="15" w:type="dxa"/>
          <w:right w:w="15" w:type="dxa"/>
        </w:tblCellMar>
        <w:tblLook w:val="04A0"/>
      </w:tblPr>
      <w:tblGrid>
        <w:gridCol w:w="10995"/>
      </w:tblGrid>
      <w:tr w:rsidR="00BE514D" w:rsidRPr="00BE514D" w:rsidTr="00BE514D">
        <w:tc>
          <w:tcPr>
            <w:tcW w:w="10995" w:type="dxa"/>
            <w:tcBorders>
              <w:top w:val="single" w:sz="6" w:space="0" w:color="000000"/>
              <w:left w:val="single" w:sz="6" w:space="0" w:color="000000"/>
              <w:bottom w:val="single" w:sz="6" w:space="0" w:color="000000"/>
              <w:right w:val="single" w:sz="6" w:space="0" w:color="000000"/>
            </w:tcBorders>
            <w:shd w:val="clear" w:color="auto" w:fill="0D0D0D" w:themeFill="text1" w:themeFillTint="F2"/>
            <w:tcMar>
              <w:top w:w="105" w:type="dxa"/>
              <w:left w:w="105" w:type="dxa"/>
              <w:bottom w:w="105" w:type="dxa"/>
              <w:right w:w="105" w:type="dxa"/>
            </w:tcMar>
            <w:vAlign w:val="center"/>
            <w:hideMark/>
          </w:tcPr>
          <w:p w:rsidR="00BE514D" w:rsidRDefault="00BE514D" w:rsidP="00BE514D">
            <w:pPr>
              <w:spacing w:after="0" w:line="0" w:lineRule="atLeast"/>
              <w:jc w:val="center"/>
              <w:rPr>
                <w:rFonts w:asciiTheme="majorHAnsi" w:eastAsia="Times New Roman" w:hAnsiTheme="majorHAnsi" w:cs="Times New Roman"/>
                <w:b/>
                <w:color w:val="FFFFFF" w:themeColor="background1"/>
                <w:sz w:val="36"/>
                <w:szCs w:val="34"/>
              </w:rPr>
            </w:pPr>
            <w:r w:rsidRPr="00BE514D">
              <w:rPr>
                <w:rFonts w:asciiTheme="majorHAnsi" w:eastAsia="Times New Roman" w:hAnsiTheme="majorHAnsi" w:cs="Times New Roman"/>
                <w:b/>
                <w:color w:val="FFFFFF" w:themeColor="background1"/>
                <w:sz w:val="36"/>
                <w:szCs w:val="34"/>
              </w:rPr>
              <w:t xml:space="preserve">What can we as historians learn about </w:t>
            </w:r>
          </w:p>
          <w:p w:rsidR="00BE514D" w:rsidRPr="00BE514D" w:rsidRDefault="00BE514D" w:rsidP="00BE514D">
            <w:pPr>
              <w:spacing w:after="0" w:line="0" w:lineRule="atLeast"/>
              <w:jc w:val="center"/>
              <w:rPr>
                <w:rFonts w:asciiTheme="majorHAnsi" w:eastAsia="Times New Roman" w:hAnsiTheme="majorHAnsi" w:cs="Times New Roman"/>
                <w:b/>
                <w:color w:val="FFFFFF" w:themeColor="background1"/>
                <w:sz w:val="36"/>
                <w:szCs w:val="24"/>
              </w:rPr>
            </w:pPr>
            <w:r w:rsidRPr="00BE514D">
              <w:rPr>
                <w:rFonts w:asciiTheme="majorHAnsi" w:eastAsia="Times New Roman" w:hAnsiTheme="majorHAnsi" w:cs="Times New Roman"/>
                <w:b/>
                <w:color w:val="FFFFFF" w:themeColor="background1"/>
                <w:sz w:val="36"/>
                <w:szCs w:val="34"/>
              </w:rPr>
              <w:t>Babylonian society from Hammurabi’s Code?</w:t>
            </w:r>
          </w:p>
        </w:tc>
      </w:tr>
    </w:tbl>
    <w:p w:rsidR="00BE514D" w:rsidRPr="00BE514D" w:rsidRDefault="00BE514D" w:rsidP="00BE514D">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11010"/>
      </w:tblGrid>
      <w:tr w:rsidR="00BE514D" w:rsidRPr="00BE514D" w:rsidTr="00A8299A">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595959" w:themeFill="text1" w:themeFillTint="A6"/>
            <w:tcMar>
              <w:top w:w="105" w:type="dxa"/>
              <w:left w:w="105" w:type="dxa"/>
              <w:bottom w:w="105" w:type="dxa"/>
              <w:right w:w="105" w:type="dxa"/>
            </w:tcMar>
            <w:vAlign w:val="center"/>
            <w:hideMark/>
          </w:tcPr>
          <w:p w:rsidR="00BE514D" w:rsidRPr="00BE514D" w:rsidRDefault="00BE514D" w:rsidP="00A8299A">
            <w:pPr>
              <w:spacing w:after="0" w:line="240" w:lineRule="auto"/>
              <w:jc w:val="center"/>
              <w:rPr>
                <w:rFonts w:asciiTheme="majorHAnsi" w:eastAsia="Times New Roman" w:hAnsiTheme="majorHAnsi" w:cs="Times New Roman"/>
                <w:sz w:val="24"/>
                <w:szCs w:val="24"/>
              </w:rPr>
            </w:pPr>
            <w:r w:rsidRPr="00BE514D">
              <w:rPr>
                <w:rFonts w:asciiTheme="majorHAnsi" w:eastAsia="Times New Roman" w:hAnsiTheme="majorHAnsi" w:cs="Times New Roman"/>
                <w:b/>
                <w:bCs/>
                <w:color w:val="000000"/>
                <w:sz w:val="28"/>
                <w:szCs w:val="28"/>
              </w:rPr>
              <w:t>Where was the Babylonian Empire located?</w:t>
            </w:r>
          </w:p>
        </w:tc>
      </w:tr>
      <w:tr w:rsidR="00BE514D" w:rsidRPr="00BE514D" w:rsidTr="00A8299A">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BE514D" w:rsidRPr="00BE514D" w:rsidRDefault="00BE514D" w:rsidP="00A8299A">
            <w:pPr>
              <w:spacing w:after="0" w:line="240" w:lineRule="auto"/>
              <w:jc w:val="center"/>
              <w:rPr>
                <w:rFonts w:asciiTheme="majorHAnsi" w:eastAsia="Times New Roman" w:hAnsiTheme="majorHAnsi" w:cs="Times New Roman"/>
                <w:sz w:val="24"/>
                <w:szCs w:val="24"/>
              </w:rPr>
            </w:pPr>
            <w:r w:rsidRPr="00BE514D">
              <w:rPr>
                <w:rFonts w:asciiTheme="majorHAnsi" w:eastAsia="Times New Roman" w:hAnsiTheme="majorHAnsi" w:cs="Times New Roman"/>
                <w:noProof/>
                <w:color w:val="000000"/>
              </w:rPr>
              <w:drawing>
                <wp:inline distT="0" distB="0" distL="0" distR="0">
                  <wp:extent cx="5867400" cy="3600450"/>
                  <wp:effectExtent l="19050" t="0" r="0" b="0"/>
                  <wp:docPr id="1" name="Picture 1" descr="https://docs.google.com/a/homercentral.org/drawings/d/smQ8yKLBHgtxoUkQCkQRXVg/image?w=616&amp;h=378&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a/homercentral.org/drawings/d/smQ8yKLBHgtxoUkQCkQRXVg/image?w=616&amp;h=378&amp;rev=1&amp;ac=1"/>
                          <pic:cNvPicPr>
                            <a:picLocks noChangeAspect="1" noChangeArrowheads="1"/>
                          </pic:cNvPicPr>
                        </pic:nvPicPr>
                        <pic:blipFill>
                          <a:blip r:embed="rId6" cstate="print"/>
                          <a:srcRect/>
                          <a:stretch>
                            <a:fillRect/>
                          </a:stretch>
                        </pic:blipFill>
                        <pic:spPr bwMode="auto">
                          <a:xfrm>
                            <a:off x="0" y="0"/>
                            <a:ext cx="5867400" cy="3600450"/>
                          </a:xfrm>
                          <a:prstGeom prst="rect">
                            <a:avLst/>
                          </a:prstGeom>
                          <a:noFill/>
                          <a:ln w="9525">
                            <a:noFill/>
                            <a:miter lim="800000"/>
                            <a:headEnd/>
                            <a:tailEnd/>
                          </a:ln>
                        </pic:spPr>
                      </pic:pic>
                    </a:graphicData>
                  </a:graphic>
                </wp:inline>
              </w:drawing>
            </w:r>
          </w:p>
          <w:p w:rsidR="00BE514D" w:rsidRPr="00BE514D" w:rsidRDefault="00BE514D" w:rsidP="00A8299A">
            <w:pPr>
              <w:spacing w:after="0" w:line="240" w:lineRule="auto"/>
              <w:jc w:val="center"/>
              <w:rPr>
                <w:rFonts w:asciiTheme="majorHAnsi" w:eastAsia="Times New Roman" w:hAnsiTheme="majorHAnsi" w:cs="Times New Roman"/>
                <w:sz w:val="24"/>
                <w:szCs w:val="24"/>
              </w:rPr>
            </w:pPr>
            <w:r w:rsidRPr="00BE514D">
              <w:rPr>
                <w:rFonts w:asciiTheme="majorHAnsi" w:eastAsia="Times New Roman" w:hAnsiTheme="majorHAnsi" w:cs="Times New Roman"/>
                <w:color w:val="000000"/>
                <w:sz w:val="16"/>
                <w:szCs w:val="16"/>
              </w:rPr>
              <w:t xml:space="preserve">Source: Adapted from </w:t>
            </w:r>
            <w:hyperlink r:id="rId7" w:history="1">
              <w:r w:rsidRPr="00BE514D">
                <w:rPr>
                  <w:rFonts w:asciiTheme="majorHAnsi" w:eastAsia="Times New Roman" w:hAnsiTheme="majorHAnsi" w:cs="Times New Roman"/>
                  <w:color w:val="1155CC"/>
                  <w:sz w:val="16"/>
                  <w:u w:val="single"/>
                </w:rPr>
                <w:t>http://sitemaker.umich.edu/mladjov/files/mesopotamia1200.jpg</w:t>
              </w:r>
            </w:hyperlink>
          </w:p>
        </w:tc>
      </w:tr>
      <w:tr w:rsidR="00BE514D" w:rsidRPr="00BE514D" w:rsidTr="00A8299A">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595959" w:themeFill="text1" w:themeFillTint="A6"/>
            <w:tcMar>
              <w:top w:w="105" w:type="dxa"/>
              <w:left w:w="105" w:type="dxa"/>
              <w:bottom w:w="105" w:type="dxa"/>
              <w:right w:w="105" w:type="dxa"/>
            </w:tcMar>
            <w:vAlign w:val="center"/>
            <w:hideMark/>
          </w:tcPr>
          <w:p w:rsidR="00BE514D" w:rsidRPr="00BE514D" w:rsidRDefault="00BE514D" w:rsidP="00A8299A">
            <w:pPr>
              <w:spacing w:after="0" w:line="240" w:lineRule="auto"/>
              <w:jc w:val="center"/>
              <w:rPr>
                <w:rFonts w:asciiTheme="majorHAnsi" w:eastAsia="Times New Roman" w:hAnsiTheme="majorHAnsi" w:cs="Times New Roman"/>
                <w:sz w:val="24"/>
                <w:szCs w:val="24"/>
              </w:rPr>
            </w:pPr>
            <w:r w:rsidRPr="00BE514D">
              <w:rPr>
                <w:rFonts w:asciiTheme="majorHAnsi" w:eastAsia="Times New Roman" w:hAnsiTheme="majorHAnsi" w:cs="Times New Roman"/>
                <w:b/>
                <w:bCs/>
                <w:color w:val="000000"/>
                <w:sz w:val="28"/>
                <w:szCs w:val="28"/>
              </w:rPr>
              <w:t>Who was Hammurabi (1795-1750 BCE)?</w:t>
            </w:r>
          </w:p>
        </w:tc>
      </w:tr>
      <w:tr w:rsidR="00BE514D" w:rsidRPr="00BE514D" w:rsidTr="00A8299A">
        <w:trPr>
          <w:trHeight w:val="4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BE514D" w:rsidRPr="00BE514D" w:rsidRDefault="00BE514D" w:rsidP="00A8299A">
            <w:pPr>
              <w:spacing w:after="0" w:line="240" w:lineRule="auto"/>
              <w:rPr>
                <w:rFonts w:asciiTheme="majorHAnsi" w:eastAsia="Times New Roman" w:hAnsiTheme="majorHAnsi" w:cs="Times New Roman"/>
                <w:sz w:val="24"/>
                <w:szCs w:val="24"/>
              </w:rPr>
            </w:pPr>
          </w:p>
          <w:p w:rsidR="00BE514D" w:rsidRPr="00BE514D" w:rsidRDefault="00BE514D" w:rsidP="00A8299A">
            <w:pPr>
              <w:spacing w:after="0" w:line="240" w:lineRule="auto"/>
              <w:ind w:left="735" w:right="915"/>
              <w:rPr>
                <w:rFonts w:asciiTheme="majorHAnsi" w:eastAsia="Times New Roman" w:hAnsiTheme="majorHAnsi" w:cs="Times New Roman"/>
                <w:sz w:val="24"/>
                <w:szCs w:val="24"/>
              </w:rPr>
            </w:pPr>
            <w:r w:rsidRPr="00BE514D">
              <w:rPr>
                <w:rFonts w:asciiTheme="majorHAnsi" w:eastAsia="Times New Roman" w:hAnsiTheme="majorHAnsi" w:cs="Times New Roman"/>
                <w:color w:val="000000"/>
                <w:sz w:val="24"/>
                <w:szCs w:val="24"/>
              </w:rPr>
              <w:t xml:space="preserve">Hammurabi was the sixth king of Babylon. He became the first king of the </w:t>
            </w:r>
            <w:r w:rsidRPr="00BE514D">
              <w:rPr>
                <w:rFonts w:asciiTheme="majorHAnsi" w:eastAsia="Times New Roman" w:hAnsiTheme="majorHAnsi" w:cs="Times New Roman"/>
                <w:b/>
                <w:bCs/>
                <w:color w:val="000000"/>
                <w:sz w:val="26"/>
                <w:szCs w:val="26"/>
              </w:rPr>
              <w:t>Babylonian Empire</w:t>
            </w:r>
            <w:r w:rsidRPr="00BE514D">
              <w:rPr>
                <w:rFonts w:asciiTheme="majorHAnsi" w:eastAsia="Times New Roman" w:hAnsiTheme="majorHAnsi" w:cs="Times New Roman"/>
                <w:color w:val="000000"/>
                <w:sz w:val="24"/>
                <w:szCs w:val="24"/>
              </w:rPr>
              <w:t xml:space="preserve">, extending Babylon's control over Mesopotamia by winning a series of wars against neighboring </w:t>
            </w:r>
            <w:r w:rsidRPr="00BE514D">
              <w:rPr>
                <w:rFonts w:asciiTheme="majorHAnsi" w:eastAsia="Times New Roman" w:hAnsiTheme="majorHAnsi" w:cs="Times New Roman"/>
                <w:b/>
                <w:bCs/>
                <w:color w:val="000000"/>
                <w:sz w:val="26"/>
                <w:szCs w:val="26"/>
              </w:rPr>
              <w:t>kingdoms</w:t>
            </w:r>
            <w:r w:rsidRPr="00BE514D">
              <w:rPr>
                <w:rFonts w:asciiTheme="majorHAnsi" w:eastAsia="Times New Roman" w:hAnsiTheme="majorHAnsi" w:cs="Times New Roman"/>
                <w:color w:val="000000"/>
                <w:sz w:val="24"/>
                <w:szCs w:val="24"/>
              </w:rPr>
              <w:t xml:space="preserve">. He was a very efficient ruler, giving the region </w:t>
            </w:r>
            <w:r w:rsidRPr="00BE514D">
              <w:rPr>
                <w:rFonts w:asciiTheme="majorHAnsi" w:eastAsia="Times New Roman" w:hAnsiTheme="majorHAnsi" w:cs="Times New Roman"/>
                <w:b/>
                <w:bCs/>
                <w:color w:val="000000"/>
                <w:sz w:val="26"/>
                <w:szCs w:val="26"/>
              </w:rPr>
              <w:t>stability</w:t>
            </w:r>
            <w:r w:rsidRPr="00BE514D">
              <w:rPr>
                <w:rFonts w:asciiTheme="majorHAnsi" w:eastAsia="Times New Roman" w:hAnsiTheme="majorHAnsi" w:cs="Times New Roman"/>
                <w:color w:val="000000"/>
                <w:sz w:val="24"/>
                <w:szCs w:val="24"/>
              </w:rPr>
              <w:t xml:space="preserve"> after turbulent times, and transforming what had been an unstable collection of </w:t>
            </w:r>
            <w:r w:rsidRPr="00BE514D">
              <w:rPr>
                <w:rFonts w:asciiTheme="majorHAnsi" w:eastAsia="Times New Roman" w:hAnsiTheme="majorHAnsi" w:cs="Times New Roman"/>
                <w:b/>
                <w:bCs/>
                <w:color w:val="000000"/>
                <w:sz w:val="26"/>
                <w:szCs w:val="26"/>
              </w:rPr>
              <w:t>city-states</w:t>
            </w:r>
            <w:r w:rsidRPr="00BE514D">
              <w:rPr>
                <w:rFonts w:asciiTheme="majorHAnsi" w:eastAsia="Times New Roman" w:hAnsiTheme="majorHAnsi" w:cs="Times New Roman"/>
                <w:color w:val="000000"/>
                <w:sz w:val="24"/>
                <w:szCs w:val="24"/>
              </w:rPr>
              <w:t xml:space="preserve"> into an empire that spanned the </w:t>
            </w:r>
            <w:r w:rsidRPr="00BE514D">
              <w:rPr>
                <w:rFonts w:asciiTheme="majorHAnsi" w:eastAsia="Times New Roman" w:hAnsiTheme="majorHAnsi" w:cs="Times New Roman"/>
                <w:b/>
                <w:bCs/>
                <w:color w:val="000000"/>
                <w:sz w:val="26"/>
                <w:szCs w:val="26"/>
              </w:rPr>
              <w:t>fertile crescent of Mesopotamia</w:t>
            </w:r>
            <w:r w:rsidRPr="00BE514D">
              <w:rPr>
                <w:rFonts w:asciiTheme="majorHAnsi" w:eastAsia="Times New Roman" w:hAnsiTheme="majorHAnsi" w:cs="Times New Roman"/>
                <w:color w:val="000000"/>
                <w:sz w:val="24"/>
                <w:szCs w:val="24"/>
              </w:rPr>
              <w:t>.</w:t>
            </w:r>
          </w:p>
          <w:p w:rsidR="00BE514D" w:rsidRPr="00BE514D" w:rsidRDefault="00BE514D" w:rsidP="00A8299A">
            <w:pPr>
              <w:spacing w:after="0" w:line="240" w:lineRule="auto"/>
              <w:ind w:left="735" w:right="915"/>
              <w:rPr>
                <w:rFonts w:asciiTheme="majorHAnsi" w:eastAsia="Times New Roman" w:hAnsiTheme="majorHAnsi" w:cs="Times New Roman"/>
                <w:sz w:val="24"/>
                <w:szCs w:val="24"/>
              </w:rPr>
            </w:pPr>
            <w:r w:rsidRPr="00BE514D">
              <w:rPr>
                <w:rFonts w:asciiTheme="majorHAnsi" w:eastAsia="Times New Roman" w:hAnsiTheme="majorHAnsi" w:cs="Times New Roman"/>
                <w:color w:val="000000"/>
                <w:sz w:val="16"/>
                <w:szCs w:val="16"/>
              </w:rPr>
              <w:t xml:space="preserve">Source: </w:t>
            </w:r>
            <w:hyperlink r:id="rId8" w:history="1">
              <w:r w:rsidRPr="00BE514D">
                <w:rPr>
                  <w:rFonts w:asciiTheme="majorHAnsi" w:eastAsia="Times New Roman" w:hAnsiTheme="majorHAnsi" w:cs="Times New Roman"/>
                  <w:color w:val="1155CC"/>
                  <w:sz w:val="16"/>
                  <w:u w:val="single"/>
                </w:rPr>
                <w:t>http://www.newworldencyclopedia.org/entry/Hammurabi</w:t>
              </w:r>
            </w:hyperlink>
          </w:p>
        </w:tc>
      </w:tr>
      <w:tr w:rsidR="00BE514D" w:rsidRPr="00BE514D" w:rsidTr="00A8299A">
        <w:trPr>
          <w:trHeight w:val="435"/>
        </w:trPr>
        <w:tc>
          <w:tcPr>
            <w:tcW w:w="0" w:type="auto"/>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05" w:type="dxa"/>
              <w:left w:w="105" w:type="dxa"/>
              <w:bottom w:w="105" w:type="dxa"/>
              <w:right w:w="105" w:type="dxa"/>
            </w:tcMar>
            <w:hideMark/>
          </w:tcPr>
          <w:p w:rsidR="00BE514D" w:rsidRPr="00BE514D" w:rsidRDefault="00BE514D" w:rsidP="00BE514D">
            <w:pPr>
              <w:spacing w:after="0" w:line="240" w:lineRule="auto"/>
              <w:ind w:right="915"/>
              <w:jc w:val="both"/>
              <w:rPr>
                <w:rFonts w:asciiTheme="majorHAnsi" w:eastAsia="Times New Roman" w:hAnsiTheme="majorHAnsi" w:cs="Times New Roman"/>
                <w:sz w:val="24"/>
                <w:szCs w:val="24"/>
              </w:rPr>
            </w:pPr>
            <w:r w:rsidRPr="00BE514D">
              <w:rPr>
                <w:rFonts w:asciiTheme="majorHAnsi" w:eastAsia="Times New Roman" w:hAnsiTheme="majorHAnsi" w:cs="Times New Roman"/>
                <w:b/>
                <w:bCs/>
                <w:color w:val="000000"/>
                <w:sz w:val="24"/>
                <w:szCs w:val="24"/>
              </w:rPr>
              <w:t xml:space="preserve">Identify </w:t>
            </w:r>
            <w:r w:rsidRPr="00BE514D">
              <w:rPr>
                <w:rFonts w:asciiTheme="majorHAnsi" w:eastAsia="Times New Roman" w:hAnsiTheme="majorHAnsi" w:cs="Times New Roman"/>
                <w:b/>
                <w:bCs/>
                <w:i/>
                <w:iCs/>
                <w:color w:val="000000"/>
                <w:sz w:val="24"/>
                <w:szCs w:val="24"/>
              </w:rPr>
              <w:t>one</w:t>
            </w:r>
            <w:r w:rsidRPr="00BE514D">
              <w:rPr>
                <w:rFonts w:asciiTheme="majorHAnsi" w:eastAsia="Times New Roman" w:hAnsiTheme="majorHAnsi" w:cs="Times New Roman"/>
                <w:b/>
                <w:bCs/>
                <w:color w:val="000000"/>
                <w:sz w:val="24"/>
                <w:szCs w:val="24"/>
              </w:rPr>
              <w:t xml:space="preserve"> way Hammurabi established control over Mesopotamia. </w:t>
            </w:r>
          </w:p>
          <w:p w:rsidR="00BE514D" w:rsidRPr="00BE514D" w:rsidRDefault="00BE514D" w:rsidP="00BE514D">
            <w:pPr>
              <w:spacing w:after="24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sz w:val="24"/>
                <w:szCs w:val="24"/>
              </w:rPr>
              <w:br/>
            </w:r>
            <w:r w:rsidRPr="00BE514D">
              <w:rPr>
                <w:rFonts w:asciiTheme="majorHAnsi" w:eastAsia="Times New Roman" w:hAnsiTheme="majorHAnsi" w:cs="Times New Roman"/>
                <w:sz w:val="24"/>
                <w:szCs w:val="24"/>
              </w:rPr>
              <w:br/>
            </w:r>
            <w:r w:rsidRPr="00BE514D">
              <w:rPr>
                <w:rFonts w:asciiTheme="majorHAnsi" w:eastAsia="Times New Roman" w:hAnsiTheme="majorHAnsi" w:cs="Times New Roman"/>
                <w:sz w:val="24"/>
                <w:szCs w:val="24"/>
              </w:rPr>
              <w:br/>
            </w:r>
            <w:r w:rsidRPr="00BE514D">
              <w:rPr>
                <w:rFonts w:asciiTheme="majorHAnsi" w:eastAsia="Times New Roman" w:hAnsiTheme="majorHAnsi" w:cs="Times New Roman"/>
                <w:sz w:val="24"/>
                <w:szCs w:val="24"/>
              </w:rPr>
              <w:br/>
            </w:r>
            <w:r w:rsidRPr="00BE514D">
              <w:rPr>
                <w:rFonts w:asciiTheme="majorHAnsi" w:eastAsia="Times New Roman" w:hAnsiTheme="majorHAnsi" w:cs="Times New Roman"/>
                <w:sz w:val="24"/>
                <w:szCs w:val="24"/>
              </w:rPr>
              <w:br/>
            </w:r>
            <w:r w:rsidRPr="00BE514D">
              <w:rPr>
                <w:rFonts w:asciiTheme="majorHAnsi" w:eastAsia="Times New Roman" w:hAnsiTheme="majorHAnsi" w:cs="Times New Roman"/>
                <w:sz w:val="24"/>
                <w:szCs w:val="24"/>
              </w:rPr>
              <w:br/>
            </w:r>
            <w:r w:rsidRPr="00BE514D">
              <w:rPr>
                <w:rFonts w:asciiTheme="majorHAnsi" w:eastAsia="Times New Roman" w:hAnsiTheme="majorHAnsi" w:cs="Times New Roman"/>
                <w:sz w:val="24"/>
                <w:szCs w:val="24"/>
              </w:rPr>
              <w:br/>
            </w:r>
          </w:p>
        </w:tc>
      </w:tr>
      <w:tr w:rsidR="00BE514D" w:rsidRPr="00BE514D" w:rsidTr="00A8299A">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595959" w:themeFill="text1" w:themeFillTint="A6"/>
            <w:tcMar>
              <w:top w:w="105" w:type="dxa"/>
              <w:left w:w="105" w:type="dxa"/>
              <w:bottom w:w="105" w:type="dxa"/>
              <w:right w:w="105" w:type="dxa"/>
            </w:tcMar>
            <w:hideMark/>
          </w:tcPr>
          <w:p w:rsidR="00BE514D" w:rsidRPr="00BE514D" w:rsidRDefault="00BE514D" w:rsidP="00BE514D">
            <w:pPr>
              <w:spacing w:after="0" w:line="240" w:lineRule="auto"/>
              <w:ind w:right="915"/>
              <w:jc w:val="both"/>
              <w:rPr>
                <w:rFonts w:asciiTheme="majorHAnsi" w:eastAsia="Times New Roman" w:hAnsiTheme="majorHAnsi" w:cs="Times New Roman"/>
                <w:sz w:val="24"/>
                <w:szCs w:val="24"/>
              </w:rPr>
            </w:pPr>
            <w:r w:rsidRPr="00BE514D">
              <w:rPr>
                <w:rFonts w:asciiTheme="majorHAnsi" w:eastAsia="Times New Roman" w:hAnsiTheme="majorHAnsi" w:cs="Times New Roman"/>
                <w:b/>
                <w:bCs/>
                <w:color w:val="000000"/>
                <w:sz w:val="28"/>
                <w:szCs w:val="28"/>
              </w:rPr>
              <w:lastRenderedPageBreak/>
              <w:t xml:space="preserve">An Introduction to </w:t>
            </w:r>
            <w:r w:rsidRPr="00BE514D">
              <w:rPr>
                <w:rFonts w:asciiTheme="majorHAnsi" w:eastAsia="Times New Roman" w:hAnsiTheme="majorHAnsi" w:cs="Times New Roman"/>
                <w:b/>
                <w:bCs/>
                <w:i/>
                <w:iCs/>
                <w:color w:val="000000"/>
                <w:sz w:val="28"/>
                <w:szCs w:val="28"/>
              </w:rPr>
              <w:t>The Code of Hammurabi</w:t>
            </w:r>
          </w:p>
        </w:tc>
      </w:tr>
      <w:tr w:rsidR="00BE514D" w:rsidRPr="00BE514D" w:rsidTr="00BE514D">
        <w:trPr>
          <w:trHeight w:val="4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14D" w:rsidRPr="00BE514D" w:rsidRDefault="00BE514D" w:rsidP="00BE514D">
            <w:pPr>
              <w:spacing w:after="0" w:line="240" w:lineRule="auto"/>
              <w:rPr>
                <w:rFonts w:asciiTheme="majorHAnsi" w:eastAsia="Times New Roman" w:hAnsiTheme="majorHAnsi" w:cs="Times New Roman"/>
                <w:sz w:val="24"/>
                <w:szCs w:val="24"/>
              </w:rPr>
            </w:pPr>
          </w:p>
          <w:tbl>
            <w:tblPr>
              <w:tblW w:w="5000" w:type="pct"/>
              <w:shd w:val="clear" w:color="auto" w:fill="808080" w:themeFill="background1" w:themeFillShade="80"/>
              <w:tblCellMar>
                <w:top w:w="15" w:type="dxa"/>
                <w:left w:w="15" w:type="dxa"/>
                <w:bottom w:w="15" w:type="dxa"/>
                <w:right w:w="15" w:type="dxa"/>
              </w:tblCellMar>
              <w:tblLook w:val="04A0"/>
            </w:tblPr>
            <w:tblGrid>
              <w:gridCol w:w="10784"/>
            </w:tblGrid>
            <w:tr w:rsidR="00BE514D" w:rsidRPr="00BE514D" w:rsidTr="00A8299A">
              <w:tc>
                <w:tcPr>
                  <w:tcW w:w="0" w:type="auto"/>
                  <w:tcBorders>
                    <w:top w:val="single" w:sz="6" w:space="0" w:color="000000"/>
                    <w:left w:val="single" w:sz="6" w:space="0" w:color="000000"/>
                    <w:bottom w:val="single" w:sz="6" w:space="0" w:color="000000"/>
                    <w:right w:val="single" w:sz="6" w:space="0" w:color="000000"/>
                  </w:tcBorders>
                  <w:shd w:val="clear" w:color="auto" w:fill="808080" w:themeFill="background1" w:themeFillShade="80"/>
                  <w:tcMar>
                    <w:top w:w="105" w:type="dxa"/>
                    <w:left w:w="105" w:type="dxa"/>
                    <w:bottom w:w="105" w:type="dxa"/>
                    <w:right w:w="105" w:type="dxa"/>
                  </w:tcMar>
                  <w:hideMark/>
                </w:tcPr>
                <w:p w:rsidR="00BE514D" w:rsidRPr="00BE514D" w:rsidRDefault="00BE514D" w:rsidP="00BE514D">
                  <w:pPr>
                    <w:numPr>
                      <w:ilvl w:val="0"/>
                      <w:numId w:val="1"/>
                    </w:numPr>
                    <w:spacing w:after="0" w:line="240" w:lineRule="auto"/>
                    <w:ind w:left="285"/>
                    <w:textAlignment w:val="baseline"/>
                    <w:rPr>
                      <w:rFonts w:asciiTheme="majorHAnsi" w:eastAsia="Times New Roman" w:hAnsiTheme="majorHAnsi" w:cs="Times New Roman"/>
                      <w:color w:val="000000"/>
                      <w:sz w:val="24"/>
                      <w:szCs w:val="24"/>
                    </w:rPr>
                  </w:pPr>
                  <w:r w:rsidRPr="00BE514D">
                    <w:rPr>
                      <w:rFonts w:asciiTheme="majorHAnsi" w:eastAsia="Times New Roman" w:hAnsiTheme="majorHAnsi" w:cs="Times New Roman"/>
                      <w:i/>
                      <w:iCs/>
                      <w:color w:val="000000"/>
                      <w:sz w:val="24"/>
                      <w:szCs w:val="24"/>
                    </w:rPr>
                    <w:t>The Code of Hammurabi</w:t>
                  </w:r>
                  <w:r w:rsidRPr="00BE514D">
                    <w:rPr>
                      <w:rFonts w:asciiTheme="majorHAnsi" w:eastAsia="Times New Roman" w:hAnsiTheme="majorHAnsi" w:cs="Times New Roman"/>
                      <w:color w:val="000000"/>
                      <w:sz w:val="24"/>
                      <w:szCs w:val="24"/>
                    </w:rPr>
                    <w:t xml:space="preserve"> was written around 1780 BCE</w:t>
                  </w:r>
                </w:p>
                <w:p w:rsidR="00BE514D" w:rsidRPr="00BE514D" w:rsidRDefault="00BE514D" w:rsidP="00BE514D">
                  <w:pPr>
                    <w:numPr>
                      <w:ilvl w:val="0"/>
                      <w:numId w:val="1"/>
                    </w:numPr>
                    <w:spacing w:after="0" w:line="240" w:lineRule="auto"/>
                    <w:ind w:left="285"/>
                    <w:textAlignment w:val="baseline"/>
                    <w:rPr>
                      <w:rFonts w:asciiTheme="majorHAnsi" w:eastAsia="Times New Roman" w:hAnsiTheme="majorHAnsi" w:cs="Times New Roman"/>
                      <w:color w:val="000000"/>
                      <w:sz w:val="24"/>
                      <w:szCs w:val="24"/>
                    </w:rPr>
                  </w:pPr>
                  <w:r w:rsidRPr="00BE514D">
                    <w:rPr>
                      <w:rFonts w:asciiTheme="majorHAnsi" w:eastAsia="Times New Roman" w:hAnsiTheme="majorHAnsi" w:cs="Times New Roman"/>
                      <w:i/>
                      <w:iCs/>
                      <w:color w:val="000000"/>
                      <w:sz w:val="24"/>
                      <w:szCs w:val="24"/>
                    </w:rPr>
                    <w:t>The Code of Hammurabi</w:t>
                  </w:r>
                  <w:r w:rsidRPr="00BE514D">
                    <w:rPr>
                      <w:rFonts w:asciiTheme="majorHAnsi" w:eastAsia="Times New Roman" w:hAnsiTheme="majorHAnsi" w:cs="Times New Roman"/>
                      <w:color w:val="000000"/>
                      <w:sz w:val="24"/>
                      <w:szCs w:val="24"/>
                    </w:rPr>
                    <w:t xml:space="preserve"> is the earliest example of written laws</w:t>
                  </w:r>
                </w:p>
                <w:p w:rsidR="00BE514D" w:rsidRPr="00BE514D" w:rsidRDefault="00BE514D" w:rsidP="00BE514D">
                  <w:pPr>
                    <w:numPr>
                      <w:ilvl w:val="0"/>
                      <w:numId w:val="1"/>
                    </w:numPr>
                    <w:spacing w:after="0" w:line="0" w:lineRule="atLeast"/>
                    <w:ind w:left="285" w:right="915"/>
                    <w:jc w:val="both"/>
                    <w:textAlignment w:val="baseline"/>
                    <w:rPr>
                      <w:rFonts w:asciiTheme="majorHAnsi" w:eastAsia="Times New Roman" w:hAnsiTheme="majorHAnsi" w:cs="Times New Roman"/>
                      <w:color w:val="000000"/>
                      <w:sz w:val="24"/>
                      <w:szCs w:val="24"/>
                    </w:rPr>
                  </w:pPr>
                  <w:r w:rsidRPr="00BE514D">
                    <w:rPr>
                      <w:rFonts w:asciiTheme="majorHAnsi" w:eastAsia="Times New Roman" w:hAnsiTheme="majorHAnsi" w:cs="Times New Roman"/>
                      <w:color w:val="000000"/>
                      <w:sz w:val="24"/>
                      <w:szCs w:val="24"/>
                    </w:rPr>
                    <w:t xml:space="preserve">In 1901 CE, </w:t>
                  </w:r>
                  <w:r w:rsidRPr="00BE514D">
                    <w:rPr>
                      <w:rFonts w:asciiTheme="majorHAnsi" w:eastAsia="Times New Roman" w:hAnsiTheme="majorHAnsi" w:cs="Times New Roman"/>
                      <w:b/>
                      <w:bCs/>
                      <w:color w:val="000000"/>
                      <w:sz w:val="24"/>
                      <w:szCs w:val="24"/>
                    </w:rPr>
                    <w:t xml:space="preserve">archeologists </w:t>
                  </w:r>
                  <w:r w:rsidRPr="00BE514D">
                    <w:rPr>
                      <w:rFonts w:asciiTheme="majorHAnsi" w:eastAsia="Times New Roman" w:hAnsiTheme="majorHAnsi" w:cs="Times New Roman"/>
                      <w:color w:val="000000"/>
                      <w:sz w:val="24"/>
                      <w:szCs w:val="24"/>
                    </w:rPr>
                    <w:t xml:space="preserve">discovered </w:t>
                  </w:r>
                  <w:r w:rsidRPr="00BE514D">
                    <w:rPr>
                      <w:rFonts w:asciiTheme="majorHAnsi" w:eastAsia="Times New Roman" w:hAnsiTheme="majorHAnsi" w:cs="Times New Roman"/>
                      <w:i/>
                      <w:iCs/>
                      <w:color w:val="000000"/>
                      <w:sz w:val="24"/>
                      <w:szCs w:val="24"/>
                    </w:rPr>
                    <w:t>The Code of Hammurabi</w:t>
                  </w:r>
                  <w:r w:rsidRPr="00BE514D">
                    <w:rPr>
                      <w:rFonts w:asciiTheme="majorHAnsi" w:eastAsia="Times New Roman" w:hAnsiTheme="majorHAnsi" w:cs="Times New Roman"/>
                      <w:color w:val="000000"/>
                      <w:sz w:val="24"/>
                      <w:szCs w:val="24"/>
                    </w:rPr>
                    <w:t xml:space="preserve"> </w:t>
                  </w:r>
                </w:p>
              </w:tc>
            </w:tr>
          </w:tbl>
          <w:p w:rsidR="00BE514D" w:rsidRPr="00BE514D" w:rsidRDefault="00BE514D" w:rsidP="00BE514D">
            <w:pPr>
              <w:spacing w:after="0" w:line="240" w:lineRule="auto"/>
              <w:rPr>
                <w:rFonts w:asciiTheme="majorHAnsi" w:eastAsia="Times New Roman" w:hAnsiTheme="majorHAnsi" w:cs="Times New Roman"/>
                <w:sz w:val="24"/>
                <w:szCs w:val="24"/>
              </w:rPr>
            </w:pPr>
          </w:p>
          <w:p w:rsidR="00BE514D" w:rsidRPr="00BE514D" w:rsidRDefault="00BE514D" w:rsidP="00BE514D">
            <w:pPr>
              <w:spacing w:after="0" w:line="240" w:lineRule="auto"/>
              <w:jc w:val="both"/>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 xml:space="preserve">Hammurabi is best known for the promulgation [publishing] of [...] </w:t>
            </w:r>
            <w:r w:rsidRPr="00BE514D">
              <w:rPr>
                <w:rFonts w:asciiTheme="majorHAnsi" w:eastAsia="Times New Roman" w:hAnsiTheme="majorHAnsi" w:cs="Times New Roman"/>
                <w:b/>
                <w:bCs/>
                <w:color w:val="000000"/>
              </w:rPr>
              <w:t>T</w:t>
            </w:r>
            <w:r w:rsidRPr="00BE514D">
              <w:rPr>
                <w:rFonts w:asciiTheme="majorHAnsi" w:eastAsia="Times New Roman" w:hAnsiTheme="majorHAnsi" w:cs="Times New Roman"/>
                <w:b/>
                <w:bCs/>
                <w:color w:val="000000"/>
                <w:sz w:val="24"/>
                <w:szCs w:val="24"/>
              </w:rPr>
              <w:t>he Code of Hammurabi</w:t>
            </w:r>
            <w:r w:rsidRPr="00BE514D">
              <w:rPr>
                <w:rFonts w:asciiTheme="majorHAnsi" w:eastAsia="Times New Roman" w:hAnsiTheme="majorHAnsi" w:cs="Times New Roman"/>
                <w:color w:val="000000"/>
              </w:rPr>
              <w:t xml:space="preserve">. This was written on a </w:t>
            </w:r>
            <w:proofErr w:type="spellStart"/>
            <w:r w:rsidRPr="00BE514D">
              <w:rPr>
                <w:rFonts w:asciiTheme="majorHAnsi" w:eastAsia="Times New Roman" w:hAnsiTheme="majorHAnsi" w:cs="Times New Roman"/>
                <w:b/>
                <w:bCs/>
                <w:color w:val="000000"/>
                <w:sz w:val="24"/>
                <w:szCs w:val="24"/>
              </w:rPr>
              <w:t>stele</w:t>
            </w:r>
            <w:proofErr w:type="spellEnd"/>
            <w:r w:rsidRPr="00BE514D">
              <w:rPr>
                <w:rFonts w:asciiTheme="majorHAnsi" w:eastAsia="Times New Roman" w:hAnsiTheme="majorHAnsi" w:cs="Times New Roman"/>
                <w:color w:val="000000"/>
              </w:rPr>
              <w:t xml:space="preserve">, a large stone monument, and placed in a public place so that all could see it, although it is thought that few were literate. The code of Hammurabi contained 282 laws, written by scribes on 12 tablets. Unlike earlier laws, it was written in </w:t>
            </w:r>
            <w:proofErr w:type="spellStart"/>
            <w:r w:rsidRPr="00BE514D">
              <w:rPr>
                <w:rFonts w:asciiTheme="majorHAnsi" w:eastAsia="Times New Roman" w:hAnsiTheme="majorHAnsi" w:cs="Times New Roman"/>
                <w:color w:val="000000"/>
              </w:rPr>
              <w:t>Akkadian</w:t>
            </w:r>
            <w:proofErr w:type="spellEnd"/>
            <w:r w:rsidRPr="00BE514D">
              <w:rPr>
                <w:rFonts w:asciiTheme="majorHAnsi" w:eastAsia="Times New Roman" w:hAnsiTheme="majorHAnsi" w:cs="Times New Roman"/>
                <w:color w:val="000000"/>
              </w:rPr>
              <w:t>, the daily language of Babylon, and could therefore be read by any literate person in the city. The Code consists of rules and punishments if those rules are broken. The structure of the code is very specific, with each offense receiving a specified punishment.</w:t>
            </w:r>
          </w:p>
          <w:p w:rsidR="00BE514D" w:rsidRPr="00BE514D" w:rsidRDefault="00BE514D" w:rsidP="00BE514D">
            <w:pPr>
              <w:spacing w:after="0" w:line="240" w:lineRule="auto"/>
              <w:rPr>
                <w:rFonts w:asciiTheme="majorHAnsi" w:eastAsia="Times New Roman" w:hAnsiTheme="majorHAnsi" w:cs="Times New Roman"/>
                <w:sz w:val="24"/>
                <w:szCs w:val="24"/>
              </w:rPr>
            </w:pPr>
          </w:p>
          <w:p w:rsidR="00BE514D" w:rsidRPr="00BE514D" w:rsidRDefault="00BE514D" w:rsidP="00BE514D">
            <w:pPr>
              <w:spacing w:after="0" w:line="240" w:lineRule="auto"/>
              <w:jc w:val="both"/>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 A carving at the top of the stele portrays Hammurabi receiving the laws from the god Shamash, and the preface states that Hammurabi was chosen by the gods of his people to bring the laws to them.</w:t>
            </w:r>
          </w:p>
          <w:p w:rsidR="00BE514D" w:rsidRPr="00BE514D" w:rsidRDefault="00BE514D" w:rsidP="00BE514D">
            <w:pPr>
              <w:spacing w:after="0" w:line="240" w:lineRule="auto"/>
              <w:jc w:val="right"/>
              <w:rPr>
                <w:rFonts w:asciiTheme="majorHAnsi" w:eastAsia="Times New Roman" w:hAnsiTheme="majorHAnsi" w:cs="Times New Roman"/>
                <w:sz w:val="24"/>
                <w:szCs w:val="24"/>
              </w:rPr>
            </w:pPr>
            <w:r w:rsidRPr="00BE514D">
              <w:rPr>
                <w:rFonts w:asciiTheme="majorHAnsi" w:eastAsia="Times New Roman" w:hAnsiTheme="majorHAnsi" w:cs="Times New Roman"/>
                <w:color w:val="000000"/>
                <w:sz w:val="16"/>
                <w:szCs w:val="16"/>
              </w:rPr>
              <w:t xml:space="preserve">Source: </w:t>
            </w:r>
            <w:hyperlink r:id="rId9" w:history="1">
              <w:r w:rsidRPr="00BE514D">
                <w:rPr>
                  <w:rFonts w:asciiTheme="majorHAnsi" w:eastAsia="Times New Roman" w:hAnsiTheme="majorHAnsi" w:cs="Times New Roman"/>
                  <w:color w:val="1155CC"/>
                  <w:sz w:val="16"/>
                  <w:u w:val="single"/>
                </w:rPr>
                <w:t>http://www.newworldencyclopedia.org/entry/Hammurabi</w:t>
              </w:r>
            </w:hyperlink>
          </w:p>
        </w:tc>
      </w:tr>
    </w:tbl>
    <w:p w:rsidR="00BE514D" w:rsidRPr="00BE514D" w:rsidRDefault="00BE514D" w:rsidP="00BE514D">
      <w:pPr>
        <w:spacing w:after="0" w:line="240" w:lineRule="auto"/>
        <w:rPr>
          <w:rFonts w:asciiTheme="majorHAnsi" w:eastAsia="Times New Roman" w:hAnsiTheme="majorHAnsi" w:cs="Times New Roman"/>
          <w:sz w:val="24"/>
          <w:szCs w:val="24"/>
        </w:rPr>
      </w:pPr>
    </w:p>
    <w:p w:rsidR="00BE514D" w:rsidRPr="00BE514D" w:rsidRDefault="00BE514D" w:rsidP="00BE514D">
      <w:pPr>
        <w:spacing w:after="0" w:line="240" w:lineRule="auto"/>
        <w:ind w:right="-270"/>
        <w:rPr>
          <w:rFonts w:asciiTheme="majorHAnsi" w:eastAsia="Times New Roman" w:hAnsiTheme="majorHAnsi" w:cs="Times New Roman"/>
          <w:sz w:val="24"/>
          <w:szCs w:val="24"/>
        </w:rPr>
      </w:pPr>
      <w:r w:rsidRPr="00BE514D">
        <w:rPr>
          <w:rFonts w:asciiTheme="majorHAnsi" w:eastAsia="Times New Roman" w:hAnsiTheme="majorHAnsi" w:cs="Times New Roman"/>
          <w:b/>
          <w:bCs/>
          <w:color w:val="000000"/>
          <w:sz w:val="26"/>
          <w:szCs w:val="26"/>
          <w:shd w:val="clear" w:color="auto" w:fill="FFFFFF"/>
        </w:rPr>
        <w:t>1a. Pre-Reading Questions: Contextualization</w:t>
      </w:r>
    </w:p>
    <w:tbl>
      <w:tblPr>
        <w:tblW w:w="0" w:type="auto"/>
        <w:tblCellMar>
          <w:top w:w="15" w:type="dxa"/>
          <w:left w:w="15" w:type="dxa"/>
          <w:bottom w:w="15" w:type="dxa"/>
          <w:right w:w="15" w:type="dxa"/>
        </w:tblCellMar>
        <w:tblLook w:val="04A0"/>
      </w:tblPr>
      <w:tblGrid>
        <w:gridCol w:w="6936"/>
        <w:gridCol w:w="4059"/>
      </w:tblGrid>
      <w:tr w:rsidR="00BE514D" w:rsidRPr="00BE514D" w:rsidTr="00A8299A">
        <w:trPr>
          <w:trHeight w:val="36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b/>
                <w:bCs/>
                <w:color w:val="000000"/>
                <w:sz w:val="24"/>
                <w:szCs w:val="24"/>
              </w:rPr>
              <w:t>Who</w:t>
            </w:r>
            <w:r w:rsidRPr="00BE514D">
              <w:rPr>
                <w:rFonts w:asciiTheme="majorHAnsi" w:eastAsia="Times New Roman" w:hAnsiTheme="majorHAnsi" w:cs="Times New Roman"/>
                <w:color w:val="000000"/>
              </w:rPr>
              <w:t xml:space="preserve"> wrote </w:t>
            </w:r>
            <w:r w:rsidRPr="00BE514D">
              <w:rPr>
                <w:rFonts w:asciiTheme="majorHAnsi" w:eastAsia="Times New Roman" w:hAnsiTheme="majorHAnsi" w:cs="Times New Roman"/>
                <w:i/>
                <w:iCs/>
                <w:color w:val="000000"/>
              </w:rPr>
              <w:t>The Code of Hammurabi</w:t>
            </w:r>
            <w:r w:rsidRPr="00BE514D">
              <w:rPr>
                <w:rFonts w:asciiTheme="majorHAnsi" w:eastAsia="Times New Roman" w:hAnsiTheme="majorHAnsi" w:cs="Times New Roman"/>
                <w:color w:val="000000"/>
              </w:rPr>
              <w:t>?</w:t>
            </w:r>
          </w:p>
        </w:tc>
        <w:tc>
          <w:tcPr>
            <w:tcW w:w="4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14D" w:rsidRPr="00BE514D" w:rsidRDefault="00BE514D" w:rsidP="00BE514D">
            <w:pPr>
              <w:spacing w:after="0" w:line="240" w:lineRule="auto"/>
              <w:rPr>
                <w:rFonts w:asciiTheme="majorHAnsi" w:eastAsia="Times New Roman" w:hAnsiTheme="majorHAnsi" w:cs="Times New Roman"/>
                <w:sz w:val="24"/>
                <w:szCs w:val="24"/>
              </w:rPr>
            </w:pPr>
          </w:p>
        </w:tc>
      </w:tr>
      <w:tr w:rsidR="00BE514D" w:rsidRPr="00BE514D" w:rsidTr="00A829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14D" w:rsidRPr="00BE514D" w:rsidRDefault="00BE514D" w:rsidP="00BE514D">
            <w:pPr>
              <w:spacing w:after="0" w:line="0" w:lineRule="atLeast"/>
              <w:rPr>
                <w:rFonts w:asciiTheme="majorHAnsi" w:eastAsia="Times New Roman" w:hAnsiTheme="majorHAnsi" w:cs="Times New Roman"/>
                <w:sz w:val="24"/>
                <w:szCs w:val="24"/>
              </w:rPr>
            </w:pPr>
            <w:r w:rsidRPr="00BE514D">
              <w:rPr>
                <w:rFonts w:asciiTheme="majorHAnsi" w:eastAsia="Times New Roman" w:hAnsiTheme="majorHAnsi" w:cs="Times New Roman"/>
                <w:b/>
                <w:bCs/>
                <w:color w:val="000000"/>
                <w:sz w:val="24"/>
                <w:szCs w:val="24"/>
              </w:rPr>
              <w:t>When</w:t>
            </w:r>
            <w:r w:rsidRPr="00BE514D">
              <w:rPr>
                <w:rFonts w:asciiTheme="majorHAnsi" w:eastAsia="Times New Roman" w:hAnsiTheme="majorHAnsi" w:cs="Times New Roman"/>
                <w:color w:val="000000"/>
              </w:rPr>
              <w:t xml:space="preserve"> was </w:t>
            </w:r>
            <w:r w:rsidRPr="00BE514D">
              <w:rPr>
                <w:rFonts w:asciiTheme="majorHAnsi" w:eastAsia="Times New Roman" w:hAnsiTheme="majorHAnsi" w:cs="Times New Roman"/>
                <w:i/>
                <w:iCs/>
                <w:color w:val="000000"/>
              </w:rPr>
              <w:t>The Code of Hammurabi</w:t>
            </w:r>
            <w:r w:rsidRPr="00BE514D">
              <w:rPr>
                <w:rFonts w:asciiTheme="majorHAnsi" w:eastAsia="Times New Roman" w:hAnsiTheme="majorHAnsi" w:cs="Times New Roman"/>
                <w:color w:val="000000"/>
              </w:rPr>
              <w:t xml:space="preserve"> written?</w:t>
            </w:r>
          </w:p>
        </w:tc>
        <w:tc>
          <w:tcPr>
            <w:tcW w:w="4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14D" w:rsidRPr="00BE514D" w:rsidRDefault="00BE514D" w:rsidP="00BE514D">
            <w:pPr>
              <w:spacing w:after="240" w:line="240" w:lineRule="auto"/>
              <w:rPr>
                <w:rFonts w:asciiTheme="majorHAnsi" w:eastAsia="Times New Roman" w:hAnsiTheme="majorHAnsi" w:cs="Times New Roman"/>
                <w:sz w:val="1"/>
                <w:szCs w:val="24"/>
              </w:rPr>
            </w:pPr>
          </w:p>
        </w:tc>
      </w:tr>
      <w:tr w:rsidR="00BE514D" w:rsidRPr="00BE514D" w:rsidTr="00A829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14D" w:rsidRPr="00BE514D" w:rsidRDefault="00BE514D" w:rsidP="00BE514D">
            <w:pPr>
              <w:spacing w:after="0" w:line="0" w:lineRule="atLeast"/>
              <w:rPr>
                <w:rFonts w:asciiTheme="majorHAnsi" w:eastAsia="Times New Roman" w:hAnsiTheme="majorHAnsi" w:cs="Times New Roman"/>
                <w:sz w:val="24"/>
                <w:szCs w:val="24"/>
              </w:rPr>
            </w:pPr>
            <w:r w:rsidRPr="00BE514D">
              <w:rPr>
                <w:rFonts w:asciiTheme="majorHAnsi" w:eastAsia="Times New Roman" w:hAnsiTheme="majorHAnsi" w:cs="Times New Roman"/>
                <w:b/>
                <w:bCs/>
                <w:color w:val="000000"/>
                <w:sz w:val="24"/>
                <w:szCs w:val="24"/>
              </w:rPr>
              <w:t>Where</w:t>
            </w:r>
            <w:r w:rsidRPr="00BE514D">
              <w:rPr>
                <w:rFonts w:asciiTheme="majorHAnsi" w:eastAsia="Times New Roman" w:hAnsiTheme="majorHAnsi" w:cs="Times New Roman"/>
                <w:color w:val="000000"/>
              </w:rPr>
              <w:t xml:space="preserve"> was </w:t>
            </w:r>
            <w:r w:rsidRPr="00BE514D">
              <w:rPr>
                <w:rFonts w:asciiTheme="majorHAnsi" w:eastAsia="Times New Roman" w:hAnsiTheme="majorHAnsi" w:cs="Times New Roman"/>
                <w:i/>
                <w:iCs/>
                <w:color w:val="000000"/>
              </w:rPr>
              <w:t>The Code of Hammurabi</w:t>
            </w:r>
            <w:r w:rsidRPr="00BE514D">
              <w:rPr>
                <w:rFonts w:asciiTheme="majorHAnsi" w:eastAsia="Times New Roman" w:hAnsiTheme="majorHAnsi" w:cs="Times New Roman"/>
                <w:color w:val="000000"/>
              </w:rPr>
              <w:t xml:space="preserve"> written?</w:t>
            </w:r>
          </w:p>
        </w:tc>
        <w:tc>
          <w:tcPr>
            <w:tcW w:w="4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14D" w:rsidRPr="00BE514D" w:rsidRDefault="00BE514D" w:rsidP="00BE514D">
            <w:pPr>
              <w:spacing w:after="240" w:line="240" w:lineRule="auto"/>
              <w:rPr>
                <w:rFonts w:asciiTheme="majorHAnsi" w:eastAsia="Times New Roman" w:hAnsiTheme="majorHAnsi" w:cs="Times New Roman"/>
                <w:sz w:val="1"/>
                <w:szCs w:val="24"/>
              </w:rPr>
            </w:pPr>
          </w:p>
        </w:tc>
      </w:tr>
      <w:tr w:rsidR="00BE514D" w:rsidRPr="00BE514D" w:rsidTr="00A829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14D" w:rsidRPr="00BE514D" w:rsidRDefault="00BE514D" w:rsidP="00BE514D">
            <w:pPr>
              <w:spacing w:after="0" w:line="0" w:lineRule="atLeast"/>
              <w:rPr>
                <w:rFonts w:asciiTheme="majorHAnsi" w:eastAsia="Times New Roman" w:hAnsiTheme="majorHAnsi" w:cs="Times New Roman"/>
                <w:sz w:val="24"/>
                <w:szCs w:val="24"/>
              </w:rPr>
            </w:pPr>
            <w:r w:rsidRPr="00BE514D">
              <w:rPr>
                <w:rFonts w:asciiTheme="majorHAnsi" w:eastAsia="Times New Roman" w:hAnsiTheme="majorHAnsi" w:cs="Times New Roman"/>
                <w:b/>
                <w:bCs/>
                <w:color w:val="000000"/>
                <w:sz w:val="24"/>
                <w:szCs w:val="24"/>
              </w:rPr>
              <w:t>Where</w:t>
            </w:r>
            <w:r w:rsidRPr="00BE514D">
              <w:rPr>
                <w:rFonts w:asciiTheme="majorHAnsi" w:eastAsia="Times New Roman" w:hAnsiTheme="majorHAnsi" w:cs="Times New Roman"/>
                <w:color w:val="000000"/>
                <w:sz w:val="24"/>
                <w:szCs w:val="24"/>
              </w:rPr>
              <w:t xml:space="preserve"> </w:t>
            </w:r>
            <w:r w:rsidRPr="00BE514D">
              <w:rPr>
                <w:rFonts w:asciiTheme="majorHAnsi" w:eastAsia="Times New Roman" w:hAnsiTheme="majorHAnsi" w:cs="Times New Roman"/>
                <w:color w:val="000000"/>
              </w:rPr>
              <w:t xml:space="preserve">was </w:t>
            </w:r>
            <w:r w:rsidRPr="00BE514D">
              <w:rPr>
                <w:rFonts w:asciiTheme="majorHAnsi" w:eastAsia="Times New Roman" w:hAnsiTheme="majorHAnsi" w:cs="Times New Roman"/>
                <w:i/>
                <w:iCs/>
                <w:color w:val="000000"/>
              </w:rPr>
              <w:t>The Code of Hammurabi</w:t>
            </w:r>
            <w:r w:rsidRPr="00BE514D">
              <w:rPr>
                <w:rFonts w:asciiTheme="majorHAnsi" w:eastAsia="Times New Roman" w:hAnsiTheme="majorHAnsi" w:cs="Times New Roman"/>
                <w:color w:val="000000"/>
              </w:rPr>
              <w:t xml:space="preserve"> located? Why was it located there? </w:t>
            </w:r>
          </w:p>
        </w:tc>
        <w:tc>
          <w:tcPr>
            <w:tcW w:w="4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14D" w:rsidRPr="00BE514D" w:rsidRDefault="00BE514D" w:rsidP="00BE514D">
            <w:pPr>
              <w:spacing w:after="0" w:line="240" w:lineRule="auto"/>
              <w:rPr>
                <w:rFonts w:asciiTheme="majorHAnsi" w:eastAsia="Times New Roman" w:hAnsiTheme="majorHAnsi" w:cs="Times New Roman"/>
                <w:sz w:val="1"/>
                <w:szCs w:val="24"/>
              </w:rPr>
            </w:pPr>
          </w:p>
        </w:tc>
      </w:tr>
      <w:tr w:rsidR="00BE514D" w:rsidRPr="00BE514D" w:rsidTr="00A829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14D" w:rsidRPr="00BE514D" w:rsidRDefault="00BE514D" w:rsidP="00BE514D">
            <w:pPr>
              <w:spacing w:after="0" w:line="0" w:lineRule="atLeast"/>
              <w:rPr>
                <w:rFonts w:asciiTheme="majorHAnsi" w:eastAsia="Times New Roman" w:hAnsiTheme="majorHAnsi" w:cs="Times New Roman"/>
                <w:sz w:val="24"/>
                <w:szCs w:val="24"/>
              </w:rPr>
            </w:pPr>
            <w:r w:rsidRPr="00BE514D">
              <w:rPr>
                <w:rFonts w:asciiTheme="majorHAnsi" w:eastAsia="Times New Roman" w:hAnsiTheme="majorHAnsi" w:cs="Times New Roman"/>
                <w:b/>
                <w:bCs/>
                <w:color w:val="000000"/>
                <w:sz w:val="24"/>
                <w:szCs w:val="24"/>
              </w:rPr>
              <w:t>Who was the audience</w:t>
            </w:r>
            <w:r w:rsidRPr="00BE514D">
              <w:rPr>
                <w:rFonts w:asciiTheme="majorHAnsi" w:eastAsia="Times New Roman" w:hAnsiTheme="majorHAnsi" w:cs="Times New Roman"/>
                <w:color w:val="000000"/>
              </w:rPr>
              <w:t xml:space="preserve"> for </w:t>
            </w:r>
            <w:r w:rsidRPr="00BE514D">
              <w:rPr>
                <w:rFonts w:asciiTheme="majorHAnsi" w:eastAsia="Times New Roman" w:hAnsiTheme="majorHAnsi" w:cs="Times New Roman"/>
                <w:i/>
                <w:iCs/>
                <w:color w:val="000000"/>
              </w:rPr>
              <w:t>The Code of Hammurabi</w:t>
            </w:r>
            <w:r w:rsidRPr="00BE514D">
              <w:rPr>
                <w:rFonts w:asciiTheme="majorHAnsi" w:eastAsia="Times New Roman" w:hAnsiTheme="majorHAnsi" w:cs="Times New Roman"/>
                <w:color w:val="000000"/>
              </w:rPr>
              <w:t xml:space="preserve">? </w:t>
            </w:r>
          </w:p>
        </w:tc>
        <w:tc>
          <w:tcPr>
            <w:tcW w:w="4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14D" w:rsidRPr="00BE514D" w:rsidRDefault="00BE514D" w:rsidP="00BE514D">
            <w:pPr>
              <w:spacing w:after="0" w:line="240" w:lineRule="auto"/>
              <w:rPr>
                <w:rFonts w:asciiTheme="majorHAnsi" w:eastAsia="Times New Roman" w:hAnsiTheme="majorHAnsi" w:cs="Times New Roman"/>
                <w:sz w:val="1"/>
                <w:szCs w:val="24"/>
              </w:rPr>
            </w:pPr>
          </w:p>
        </w:tc>
      </w:tr>
      <w:tr w:rsidR="00BE514D" w:rsidRPr="00BE514D" w:rsidTr="00A829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 xml:space="preserve">What was the </w:t>
            </w:r>
            <w:r w:rsidRPr="00BE514D">
              <w:rPr>
                <w:rFonts w:asciiTheme="majorHAnsi" w:eastAsia="Times New Roman" w:hAnsiTheme="majorHAnsi" w:cs="Times New Roman"/>
                <w:b/>
                <w:bCs/>
                <w:color w:val="000000"/>
              </w:rPr>
              <w:t xml:space="preserve">perspective </w:t>
            </w:r>
            <w:r w:rsidRPr="00BE514D">
              <w:rPr>
                <w:rFonts w:asciiTheme="majorHAnsi" w:eastAsia="Times New Roman" w:hAnsiTheme="majorHAnsi" w:cs="Times New Roman"/>
                <w:color w:val="000000"/>
              </w:rPr>
              <w:t>of the author?</w:t>
            </w:r>
            <w:r w:rsidRPr="00BE514D">
              <w:rPr>
                <w:rFonts w:asciiTheme="majorHAnsi" w:eastAsia="Times New Roman" w:hAnsiTheme="majorHAnsi" w:cs="Times New Roman"/>
                <w:color w:val="000000"/>
                <w:sz w:val="18"/>
                <w:szCs w:val="18"/>
              </w:rPr>
              <w:t xml:space="preserve"> </w:t>
            </w:r>
          </w:p>
          <w:p w:rsidR="00BE514D" w:rsidRPr="00BE514D" w:rsidRDefault="00BE514D" w:rsidP="00BE514D">
            <w:pPr>
              <w:spacing w:after="0" w:line="0" w:lineRule="atLeast"/>
              <w:rPr>
                <w:rFonts w:asciiTheme="majorHAnsi" w:eastAsia="Times New Roman" w:hAnsiTheme="majorHAnsi" w:cs="Times New Roman"/>
                <w:sz w:val="24"/>
                <w:szCs w:val="24"/>
              </w:rPr>
            </w:pPr>
            <w:r w:rsidRPr="00BE514D">
              <w:rPr>
                <w:rFonts w:asciiTheme="majorHAnsi" w:eastAsia="Times New Roman" w:hAnsiTheme="majorHAnsi" w:cs="Times New Roman"/>
                <w:color w:val="000000"/>
                <w:sz w:val="18"/>
                <w:szCs w:val="18"/>
              </w:rPr>
              <w:t>(Hint: What is the main interest or goal of the author?)</w:t>
            </w:r>
          </w:p>
        </w:tc>
        <w:tc>
          <w:tcPr>
            <w:tcW w:w="4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14D" w:rsidRPr="00BE514D" w:rsidRDefault="00BE514D" w:rsidP="00BE514D">
            <w:pPr>
              <w:spacing w:after="0" w:line="240" w:lineRule="auto"/>
              <w:rPr>
                <w:rFonts w:asciiTheme="majorHAnsi" w:eastAsia="Times New Roman" w:hAnsiTheme="majorHAnsi" w:cs="Times New Roman"/>
                <w:sz w:val="1"/>
                <w:szCs w:val="24"/>
              </w:rPr>
            </w:pPr>
          </w:p>
        </w:tc>
      </w:tr>
    </w:tbl>
    <w:p w:rsidR="00BE514D" w:rsidRPr="00BE514D" w:rsidRDefault="00BE514D" w:rsidP="00BE514D">
      <w:pPr>
        <w:spacing w:after="0" w:line="240" w:lineRule="auto"/>
        <w:rPr>
          <w:rFonts w:asciiTheme="majorHAnsi" w:eastAsia="Times New Roman" w:hAnsiTheme="majorHAnsi" w:cs="Times New Roman"/>
          <w:sz w:val="24"/>
          <w:szCs w:val="24"/>
        </w:rPr>
      </w:pPr>
    </w:p>
    <w:p w:rsidR="00BE514D" w:rsidRDefault="00BE514D" w:rsidP="00A8299A">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b/>
          <w:bCs/>
          <w:color w:val="000000"/>
        </w:rPr>
        <w:t xml:space="preserve">1b. </w:t>
      </w:r>
      <w:proofErr w:type="gramStart"/>
      <w:r w:rsidRPr="00BE514D">
        <w:rPr>
          <w:rFonts w:asciiTheme="majorHAnsi" w:eastAsia="Times New Roman" w:hAnsiTheme="majorHAnsi" w:cs="Times New Roman"/>
          <w:b/>
          <w:bCs/>
          <w:color w:val="000000"/>
        </w:rPr>
        <w:t>Why</w:t>
      </w:r>
      <w:proofErr w:type="gramEnd"/>
      <w:r w:rsidRPr="00BE514D">
        <w:rPr>
          <w:rFonts w:asciiTheme="majorHAnsi" w:eastAsia="Times New Roman" w:hAnsiTheme="majorHAnsi" w:cs="Times New Roman"/>
          <w:color w:val="000000"/>
        </w:rPr>
        <w:t xml:space="preserve"> was </w:t>
      </w:r>
      <w:r w:rsidRPr="00BE514D">
        <w:rPr>
          <w:rFonts w:asciiTheme="majorHAnsi" w:eastAsia="Times New Roman" w:hAnsiTheme="majorHAnsi" w:cs="Times New Roman"/>
          <w:i/>
          <w:iCs/>
          <w:color w:val="000000"/>
        </w:rPr>
        <w:t>The Code of Hammurabi</w:t>
      </w:r>
      <w:r w:rsidRPr="00BE514D">
        <w:rPr>
          <w:rFonts w:asciiTheme="majorHAnsi" w:eastAsia="Times New Roman" w:hAnsiTheme="majorHAnsi" w:cs="Times New Roman"/>
          <w:color w:val="000000"/>
        </w:rPr>
        <w:t xml:space="preserve"> written?</w:t>
      </w:r>
    </w:p>
    <w:p w:rsidR="00A8299A" w:rsidRDefault="00A8299A" w:rsidP="00A8299A">
      <w:p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u w:val="single"/>
        </w:rPr>
        <w:t xml:space="preserve"> </w:t>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r>
        <w:rPr>
          <w:rFonts w:asciiTheme="majorHAnsi" w:eastAsia="Times New Roman" w:hAnsiTheme="majorHAnsi" w:cs="Times New Roman"/>
          <w:sz w:val="24"/>
          <w:szCs w:val="24"/>
          <w:u w:val="single"/>
        </w:rPr>
        <w:tab/>
      </w: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b/>
          <w:bCs/>
          <w:color w:val="000000"/>
        </w:rPr>
        <w:t>1c.</w:t>
      </w:r>
      <w:r w:rsidRPr="00BE514D">
        <w:rPr>
          <w:rFonts w:asciiTheme="majorHAnsi" w:eastAsia="Times New Roman" w:hAnsiTheme="majorHAnsi" w:cs="Times New Roman"/>
          <w:color w:val="000000"/>
        </w:rPr>
        <w:t> </w:t>
      </w:r>
      <w:proofErr w:type="gramStart"/>
      <w:r w:rsidRPr="00BE514D">
        <w:rPr>
          <w:rFonts w:asciiTheme="majorHAnsi" w:eastAsia="Times New Roman" w:hAnsiTheme="majorHAnsi" w:cs="Times New Roman"/>
          <w:b/>
          <w:bCs/>
          <w:color w:val="000000"/>
        </w:rPr>
        <w:t>Who</w:t>
      </w:r>
      <w:proofErr w:type="gramEnd"/>
      <w:r w:rsidRPr="00BE514D">
        <w:rPr>
          <w:rFonts w:asciiTheme="majorHAnsi" w:eastAsia="Times New Roman" w:hAnsiTheme="majorHAnsi" w:cs="Times New Roman"/>
          <w:color w:val="000000"/>
        </w:rPr>
        <w:t xml:space="preserve"> gave Hammurabi the authority to write and enforce </w:t>
      </w:r>
      <w:r w:rsidRPr="00BE514D">
        <w:rPr>
          <w:rFonts w:asciiTheme="majorHAnsi" w:eastAsia="Times New Roman" w:hAnsiTheme="majorHAnsi" w:cs="Times New Roman"/>
          <w:i/>
          <w:iCs/>
          <w:color w:val="000000"/>
        </w:rPr>
        <w:t>The Code of Hammurabi</w:t>
      </w:r>
      <w:r w:rsidRPr="00BE514D">
        <w:rPr>
          <w:rFonts w:asciiTheme="majorHAnsi" w:eastAsia="Times New Roman" w:hAnsiTheme="majorHAnsi" w:cs="Times New Roman"/>
          <w:color w:val="000000"/>
        </w:rPr>
        <w:t xml:space="preserve"> written?</w:t>
      </w:r>
    </w:p>
    <w:p w:rsidR="00BE514D" w:rsidRPr="00BE514D" w:rsidRDefault="00A8299A" w:rsidP="00BE514D">
      <w:pPr>
        <w:spacing w:before="200" w:after="0" w:line="240" w:lineRule="auto"/>
        <w:rPr>
          <w:rFonts w:asciiTheme="majorHAnsi" w:eastAsia="Times New Roman" w:hAnsiTheme="majorHAnsi" w:cs="Times New Roman"/>
          <w:sz w:val="24"/>
          <w:szCs w:val="24"/>
          <w:u w:val="single"/>
        </w:rPr>
      </w:pPr>
      <w:r>
        <w:rPr>
          <w:rFonts w:asciiTheme="majorHAnsi" w:eastAsia="Times New Roman" w:hAnsiTheme="majorHAnsi" w:cs="Times New Roman"/>
          <w:color w:val="000000"/>
          <w:u w:val="single"/>
        </w:rPr>
        <w:t xml:space="preserve"> </w:t>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b/>
          <w:bCs/>
          <w:color w:val="000000"/>
        </w:rPr>
        <w:t>1d.</w:t>
      </w:r>
      <w:r w:rsidRPr="00BE514D">
        <w:rPr>
          <w:rFonts w:asciiTheme="majorHAnsi" w:eastAsia="Times New Roman" w:hAnsiTheme="majorHAnsi" w:cs="Times New Roman"/>
          <w:color w:val="000000"/>
        </w:rPr>
        <w:t> </w:t>
      </w:r>
      <w:r w:rsidRPr="00BE514D">
        <w:rPr>
          <w:rFonts w:asciiTheme="majorHAnsi" w:eastAsia="Times New Roman" w:hAnsiTheme="majorHAnsi" w:cs="Times New Roman"/>
          <w:b/>
          <w:bCs/>
          <w:color w:val="000000"/>
        </w:rPr>
        <w:t>Why</w:t>
      </w:r>
      <w:r w:rsidRPr="00BE514D">
        <w:rPr>
          <w:rFonts w:asciiTheme="majorHAnsi" w:eastAsia="Times New Roman" w:hAnsiTheme="majorHAnsi" w:cs="Times New Roman"/>
          <w:color w:val="000000"/>
        </w:rPr>
        <w:t xml:space="preserve"> is the </w:t>
      </w:r>
      <w:proofErr w:type="spellStart"/>
      <w:r w:rsidRPr="00BE514D">
        <w:rPr>
          <w:rFonts w:asciiTheme="majorHAnsi" w:eastAsia="Times New Roman" w:hAnsiTheme="majorHAnsi" w:cs="Times New Roman"/>
          <w:i/>
          <w:iCs/>
          <w:color w:val="000000"/>
        </w:rPr>
        <w:t>The</w:t>
      </w:r>
      <w:proofErr w:type="spellEnd"/>
      <w:r w:rsidRPr="00BE514D">
        <w:rPr>
          <w:rFonts w:asciiTheme="majorHAnsi" w:eastAsia="Times New Roman" w:hAnsiTheme="majorHAnsi" w:cs="Times New Roman"/>
          <w:i/>
          <w:iCs/>
          <w:color w:val="000000"/>
        </w:rPr>
        <w:t xml:space="preserve"> Code of Hammurabi</w:t>
      </w:r>
      <w:r w:rsidRPr="00BE514D">
        <w:rPr>
          <w:rFonts w:asciiTheme="majorHAnsi" w:eastAsia="Times New Roman" w:hAnsiTheme="majorHAnsi" w:cs="Times New Roman"/>
          <w:color w:val="000000"/>
        </w:rPr>
        <w:t xml:space="preserve"> an important historical document?</w:t>
      </w:r>
    </w:p>
    <w:p w:rsidR="00BE514D" w:rsidRDefault="00A8299A" w:rsidP="00BE514D">
      <w:pPr>
        <w:spacing w:before="200" w:after="0" w:line="480" w:lineRule="auto"/>
        <w:rPr>
          <w:rFonts w:asciiTheme="majorHAnsi" w:eastAsia="Times New Roman" w:hAnsiTheme="majorHAnsi" w:cs="Times New Roman"/>
          <w:color w:val="000000"/>
          <w:u w:val="single"/>
        </w:rPr>
      </w:pPr>
      <w:r>
        <w:rPr>
          <w:rFonts w:asciiTheme="majorHAnsi" w:eastAsia="Times New Roman" w:hAnsiTheme="majorHAnsi" w:cs="Times New Roman"/>
          <w:color w:val="000000"/>
          <w:u w:val="single"/>
        </w:rPr>
        <w:t xml:space="preserve">  </w:t>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r>
        <w:rPr>
          <w:rFonts w:asciiTheme="majorHAnsi" w:eastAsia="Times New Roman" w:hAnsiTheme="majorHAnsi" w:cs="Times New Roman"/>
          <w:color w:val="000000"/>
          <w:u w:val="single"/>
        </w:rPr>
        <w:tab/>
      </w:r>
    </w:p>
    <w:p w:rsidR="00A8299A" w:rsidRDefault="00A8299A" w:rsidP="00BE514D">
      <w:pPr>
        <w:spacing w:before="200" w:after="0" w:line="480" w:lineRule="auto"/>
        <w:rPr>
          <w:rFonts w:asciiTheme="majorHAnsi" w:eastAsia="Times New Roman" w:hAnsiTheme="majorHAnsi" w:cs="Times New Roman"/>
          <w:sz w:val="24"/>
          <w:szCs w:val="24"/>
          <w:u w:val="single"/>
        </w:rPr>
      </w:pPr>
    </w:p>
    <w:p w:rsidR="00A8299A" w:rsidRPr="00BE514D" w:rsidRDefault="00A8299A" w:rsidP="00BE514D">
      <w:pPr>
        <w:spacing w:before="200" w:after="0" w:line="480" w:lineRule="auto"/>
        <w:rPr>
          <w:rFonts w:asciiTheme="majorHAnsi" w:eastAsia="Times New Roman" w:hAnsiTheme="majorHAnsi" w:cs="Times New Roman"/>
          <w:sz w:val="24"/>
          <w:szCs w:val="24"/>
          <w:u w:val="single"/>
        </w:rPr>
      </w:pPr>
    </w:p>
    <w:tbl>
      <w:tblPr>
        <w:tblW w:w="0" w:type="auto"/>
        <w:tblCellMar>
          <w:top w:w="15" w:type="dxa"/>
          <w:left w:w="15" w:type="dxa"/>
          <w:bottom w:w="15" w:type="dxa"/>
          <w:right w:w="15" w:type="dxa"/>
        </w:tblCellMar>
        <w:tblLook w:val="04A0"/>
      </w:tblPr>
      <w:tblGrid>
        <w:gridCol w:w="1110"/>
        <w:gridCol w:w="9900"/>
      </w:tblGrid>
      <w:tr w:rsidR="00BE514D" w:rsidRPr="00BE514D" w:rsidTr="00BE514D">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BE514D" w:rsidRPr="00BE514D" w:rsidRDefault="00BE514D" w:rsidP="00BE514D">
            <w:pPr>
              <w:spacing w:after="0" w:line="0" w:lineRule="atLeast"/>
              <w:jc w:val="center"/>
              <w:rPr>
                <w:rFonts w:asciiTheme="majorHAnsi" w:eastAsia="Times New Roman" w:hAnsiTheme="majorHAnsi" w:cs="Times New Roman"/>
                <w:sz w:val="24"/>
                <w:szCs w:val="24"/>
              </w:rPr>
            </w:pPr>
            <w:r w:rsidRPr="00BE514D">
              <w:rPr>
                <w:rFonts w:asciiTheme="majorHAnsi" w:eastAsia="Times New Roman" w:hAnsiTheme="majorHAnsi" w:cs="Times New Roman"/>
                <w:b/>
                <w:bCs/>
                <w:noProof/>
                <w:color w:val="000000"/>
                <w:sz w:val="24"/>
                <w:szCs w:val="24"/>
              </w:rPr>
              <w:lastRenderedPageBreak/>
              <w:drawing>
                <wp:inline distT="0" distB="0" distL="0" distR="0">
                  <wp:extent cx="552450" cy="561975"/>
                  <wp:effectExtent l="19050" t="0" r="0" b="0"/>
                  <wp:docPr id="5" name="Picture 5" descr="https://lh6.googleusercontent.com/uUqrLTcpdKJKaJMRFSAqLipKwBlg_0AhCNvwH6hxBxw1RlYXUpXh_hIHOoLRfdDzUwl3YJoE5uiO71s3BpCYH_ZJdQk6G5dFvEER3MmKpRrf_WJMEL56EENlPaHcHCyrsTYc9-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uUqrLTcpdKJKaJMRFSAqLipKwBlg_0AhCNvwH6hxBxw1RlYXUpXh_hIHOoLRfdDzUwl3YJoE5uiO71s3BpCYH_ZJdQk6G5dFvEER3MmKpRrf_WJMEL56EENlPaHcHCyrsTYc9-Y"/>
                          <pic:cNvPicPr>
                            <a:picLocks noChangeAspect="1" noChangeArrowheads="1"/>
                          </pic:cNvPicPr>
                        </pic:nvPicPr>
                        <pic:blipFill>
                          <a:blip r:embed="rId10" cstate="print"/>
                          <a:srcRect/>
                          <a:stretch>
                            <a:fillRect/>
                          </a:stretch>
                        </pic:blipFill>
                        <pic:spPr bwMode="auto">
                          <a:xfrm>
                            <a:off x="0" y="0"/>
                            <a:ext cx="552450" cy="561975"/>
                          </a:xfrm>
                          <a:prstGeom prst="rect">
                            <a:avLst/>
                          </a:prstGeom>
                          <a:noFill/>
                          <a:ln w="9525">
                            <a:noFill/>
                            <a:miter lim="800000"/>
                            <a:headEnd/>
                            <a:tailEnd/>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vAlign w:val="center"/>
            <w:hideMark/>
          </w:tcPr>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b/>
                <w:bCs/>
                <w:color w:val="000000"/>
                <w:sz w:val="24"/>
                <w:szCs w:val="24"/>
              </w:rPr>
              <w:t>Document 1: The Code of Hammurabi—Economy</w:t>
            </w:r>
          </w:p>
          <w:p w:rsidR="00BE514D" w:rsidRPr="00BE514D" w:rsidRDefault="00BE514D" w:rsidP="00BE514D">
            <w:pPr>
              <w:spacing w:after="0" w:line="0" w:lineRule="atLeast"/>
              <w:rPr>
                <w:rFonts w:asciiTheme="majorHAnsi" w:eastAsia="Times New Roman" w:hAnsiTheme="majorHAnsi" w:cs="Times New Roman"/>
                <w:sz w:val="24"/>
                <w:szCs w:val="24"/>
              </w:rPr>
            </w:pPr>
            <w:r w:rsidRPr="00BE514D">
              <w:rPr>
                <w:rFonts w:asciiTheme="majorHAnsi" w:eastAsia="Times New Roman" w:hAnsiTheme="majorHAnsi" w:cs="Times New Roman"/>
                <w:color w:val="000000"/>
                <w:u w:val="single"/>
              </w:rPr>
              <w:t>Pre-Reading Task:</w:t>
            </w:r>
            <w:r w:rsidRPr="00BE514D">
              <w:rPr>
                <w:rFonts w:asciiTheme="majorHAnsi" w:eastAsia="Times New Roman" w:hAnsiTheme="majorHAnsi" w:cs="Times New Roman"/>
                <w:color w:val="000000"/>
              </w:rPr>
              <w:t xml:space="preserve">  Babylonia was located in the Fertile Crescent between the Tigris and Euphrates Rivers. This land was excellent for agriculture. Society depended on these crops for trade and feeding the people. As you read, pay attention to how agriculture impacts punishments and rules.</w:t>
            </w:r>
          </w:p>
        </w:tc>
      </w:tr>
    </w:tbl>
    <w:p w:rsidR="00BE514D" w:rsidRPr="00BE514D" w:rsidRDefault="00BE514D" w:rsidP="00BE514D">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332"/>
        <w:gridCol w:w="10678"/>
      </w:tblGrid>
      <w:tr w:rsidR="00BE514D" w:rsidRPr="00BE514D" w:rsidTr="00BE514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1</w:t>
            </w: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2</w:t>
            </w: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3</w:t>
            </w: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4</w:t>
            </w: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5</w:t>
            </w: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6</w:t>
            </w: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7</w:t>
            </w: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8</w:t>
            </w:r>
          </w:p>
          <w:p w:rsidR="00BE514D" w:rsidRPr="00BE514D" w:rsidRDefault="00BE514D" w:rsidP="00BE514D">
            <w:pPr>
              <w:spacing w:after="0" w:line="0" w:lineRule="atLeast"/>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shd w:val="clear" w:color="auto" w:fill="FFFFFF"/>
              </w:rPr>
              <w:t xml:space="preserve">53. If </w:t>
            </w:r>
            <w:proofErr w:type="spellStart"/>
            <w:r w:rsidRPr="00BE514D">
              <w:rPr>
                <w:rFonts w:asciiTheme="majorHAnsi" w:eastAsia="Times New Roman" w:hAnsiTheme="majorHAnsi" w:cs="Times New Roman"/>
                <w:color w:val="000000"/>
                <w:shd w:val="clear" w:color="auto" w:fill="FFFFFF"/>
              </w:rPr>
              <w:t>any one</w:t>
            </w:r>
            <w:proofErr w:type="spellEnd"/>
            <w:r w:rsidRPr="00BE514D">
              <w:rPr>
                <w:rFonts w:asciiTheme="majorHAnsi" w:eastAsia="Times New Roman" w:hAnsiTheme="majorHAnsi" w:cs="Times New Roman"/>
                <w:color w:val="000000"/>
                <w:shd w:val="clear" w:color="auto" w:fill="FFFFFF"/>
              </w:rPr>
              <w:t xml:space="preserve"> be too lazy to keep his dam in proper condition, and does not so keep it; if then the dam break and all the fields be flooded, then shall he in whose dam the break occurred be sold for money, and the money shall replace the corn which he has caused to be ruined.</w:t>
            </w:r>
          </w:p>
          <w:p w:rsidR="00BE514D" w:rsidRPr="00BE514D" w:rsidRDefault="00BE514D" w:rsidP="00BE514D">
            <w:pPr>
              <w:spacing w:after="0" w:line="240" w:lineRule="auto"/>
              <w:rPr>
                <w:rFonts w:asciiTheme="majorHAnsi" w:eastAsia="Times New Roman" w:hAnsiTheme="majorHAnsi" w:cs="Times New Roman"/>
                <w:sz w:val="24"/>
                <w:szCs w:val="24"/>
              </w:rPr>
            </w:pP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shd w:val="clear" w:color="auto" w:fill="FFFFFF"/>
              </w:rPr>
              <w:t>54. If he be not able to replace the corn, then he and his possessions shall be divided among the farmers whose corn he has flooded.</w:t>
            </w:r>
          </w:p>
          <w:p w:rsidR="00BE514D" w:rsidRPr="00BE514D" w:rsidRDefault="00BE514D" w:rsidP="00BE514D">
            <w:pPr>
              <w:spacing w:after="0" w:line="240" w:lineRule="auto"/>
              <w:rPr>
                <w:rFonts w:asciiTheme="majorHAnsi" w:eastAsia="Times New Roman" w:hAnsiTheme="majorHAnsi" w:cs="Times New Roman"/>
                <w:sz w:val="24"/>
                <w:szCs w:val="24"/>
              </w:rPr>
            </w:pPr>
          </w:p>
          <w:p w:rsidR="00BE514D" w:rsidRPr="00BE514D" w:rsidRDefault="00BE514D" w:rsidP="00BE514D">
            <w:pPr>
              <w:spacing w:after="0" w:line="0" w:lineRule="atLeast"/>
              <w:rPr>
                <w:rFonts w:asciiTheme="majorHAnsi" w:eastAsia="Times New Roman" w:hAnsiTheme="majorHAnsi" w:cs="Times New Roman"/>
                <w:sz w:val="24"/>
                <w:szCs w:val="24"/>
              </w:rPr>
            </w:pPr>
            <w:r w:rsidRPr="00BE514D">
              <w:rPr>
                <w:rFonts w:asciiTheme="majorHAnsi" w:eastAsia="Times New Roman" w:hAnsiTheme="majorHAnsi" w:cs="Times New Roman"/>
                <w:color w:val="000000"/>
                <w:shd w:val="clear" w:color="auto" w:fill="FFFFFF"/>
              </w:rPr>
              <w:t>59. If any man, without the knowledge of the owner of a garden, fell [cause to fall] a tree in a garden he shall pay half a mina in money.</w:t>
            </w:r>
          </w:p>
        </w:tc>
      </w:tr>
    </w:tbl>
    <w:p w:rsidR="00BE514D" w:rsidRPr="00BE514D" w:rsidRDefault="00BE514D" w:rsidP="00BE514D">
      <w:pPr>
        <w:spacing w:after="0" w:line="240" w:lineRule="auto"/>
        <w:jc w:val="right"/>
        <w:rPr>
          <w:rFonts w:asciiTheme="majorHAnsi" w:eastAsia="Times New Roman" w:hAnsiTheme="majorHAnsi" w:cs="Times New Roman"/>
          <w:sz w:val="24"/>
          <w:szCs w:val="24"/>
        </w:rPr>
      </w:pPr>
      <w:r w:rsidRPr="00BE514D">
        <w:rPr>
          <w:rFonts w:asciiTheme="majorHAnsi" w:eastAsia="Times New Roman" w:hAnsiTheme="majorHAnsi" w:cs="Times New Roman"/>
          <w:b/>
          <w:bCs/>
          <w:color w:val="000000"/>
          <w:sz w:val="16"/>
          <w:szCs w:val="16"/>
        </w:rPr>
        <w:t xml:space="preserve">Source: </w:t>
      </w:r>
      <w:r w:rsidRPr="00BE514D">
        <w:rPr>
          <w:rFonts w:asciiTheme="majorHAnsi" w:eastAsia="Times New Roman" w:hAnsiTheme="majorHAnsi" w:cs="Times New Roman"/>
          <w:color w:val="000000"/>
          <w:sz w:val="16"/>
          <w:szCs w:val="16"/>
        </w:rPr>
        <w:t xml:space="preserve">“Code of Hammurabi.” </w:t>
      </w:r>
      <w:proofErr w:type="gramStart"/>
      <w:r w:rsidRPr="00BE514D">
        <w:rPr>
          <w:rFonts w:asciiTheme="majorHAnsi" w:eastAsia="Times New Roman" w:hAnsiTheme="majorHAnsi" w:cs="Times New Roman"/>
          <w:color w:val="000000"/>
          <w:sz w:val="16"/>
          <w:szCs w:val="16"/>
        </w:rPr>
        <w:t>Translated by L.W. King.</w:t>
      </w:r>
      <w:proofErr w:type="gramEnd"/>
      <w:r w:rsidRPr="00BE514D">
        <w:rPr>
          <w:rFonts w:asciiTheme="majorHAnsi" w:eastAsia="Times New Roman" w:hAnsiTheme="majorHAnsi" w:cs="Times New Roman"/>
          <w:color w:val="000000"/>
          <w:sz w:val="16"/>
          <w:szCs w:val="16"/>
        </w:rPr>
        <w:t xml:space="preserve"> </w:t>
      </w:r>
      <w:proofErr w:type="gramStart"/>
      <w:r w:rsidRPr="00BE514D">
        <w:rPr>
          <w:rFonts w:asciiTheme="majorHAnsi" w:eastAsia="Times New Roman" w:hAnsiTheme="majorHAnsi" w:cs="Times New Roman"/>
          <w:i/>
          <w:iCs/>
          <w:color w:val="000000"/>
          <w:sz w:val="16"/>
          <w:szCs w:val="16"/>
        </w:rPr>
        <w:t xml:space="preserve">The Eleventh Edition of the </w:t>
      </w:r>
      <w:proofErr w:type="spellStart"/>
      <w:r w:rsidRPr="00BE514D">
        <w:rPr>
          <w:rFonts w:asciiTheme="majorHAnsi" w:eastAsia="Times New Roman" w:hAnsiTheme="majorHAnsi" w:cs="Times New Roman"/>
          <w:i/>
          <w:iCs/>
          <w:color w:val="000000"/>
          <w:sz w:val="16"/>
          <w:szCs w:val="16"/>
        </w:rPr>
        <w:t>Encyclopaedia</w:t>
      </w:r>
      <w:proofErr w:type="spellEnd"/>
      <w:r w:rsidRPr="00BE514D">
        <w:rPr>
          <w:rFonts w:asciiTheme="majorHAnsi" w:eastAsia="Times New Roman" w:hAnsiTheme="majorHAnsi" w:cs="Times New Roman"/>
          <w:i/>
          <w:iCs/>
          <w:color w:val="000000"/>
          <w:sz w:val="16"/>
          <w:szCs w:val="16"/>
        </w:rPr>
        <w:t xml:space="preserve"> Britannica</w:t>
      </w:r>
      <w:r w:rsidRPr="00BE514D">
        <w:rPr>
          <w:rFonts w:asciiTheme="majorHAnsi" w:eastAsia="Times New Roman" w:hAnsiTheme="majorHAnsi" w:cs="Times New Roman"/>
          <w:color w:val="000000"/>
          <w:sz w:val="16"/>
          <w:szCs w:val="16"/>
        </w:rPr>
        <w:t>.</w:t>
      </w:r>
      <w:proofErr w:type="gramEnd"/>
      <w:r w:rsidRPr="00BE514D">
        <w:rPr>
          <w:rFonts w:asciiTheme="majorHAnsi" w:eastAsia="Times New Roman" w:hAnsiTheme="majorHAnsi" w:cs="Times New Roman"/>
          <w:color w:val="000000"/>
          <w:sz w:val="16"/>
          <w:szCs w:val="16"/>
        </w:rPr>
        <w:t xml:space="preserve"> 1915. Found on the Fordham University’s Ancient History Sourcebook: </w:t>
      </w:r>
      <w:hyperlink r:id="rId11" w:history="1">
        <w:r w:rsidRPr="00BE514D">
          <w:rPr>
            <w:rFonts w:asciiTheme="majorHAnsi" w:eastAsia="Times New Roman" w:hAnsiTheme="majorHAnsi" w:cs="Times New Roman"/>
            <w:color w:val="1155CC"/>
            <w:sz w:val="16"/>
            <w:u w:val="single"/>
          </w:rPr>
          <w:t>http://www.fordham.edu/halsall/ancient/hamcode.asp</w:t>
        </w:r>
      </w:hyperlink>
    </w:p>
    <w:p w:rsidR="00F6675F" w:rsidRDefault="00F6675F" w:rsidP="00F6675F">
      <w:pPr>
        <w:spacing w:after="0" w:line="240" w:lineRule="auto"/>
        <w:rPr>
          <w:rFonts w:ascii="Helvetica Neue" w:eastAsia="Times New Roman" w:hAnsi="Helvetica Neue" w:cs="Times New Roman"/>
          <w:color w:val="000000"/>
        </w:rPr>
      </w:pPr>
    </w:p>
    <w:p w:rsidR="00F6675F" w:rsidRDefault="00F6675F" w:rsidP="00F6675F">
      <w:pPr>
        <w:spacing w:after="0" w:line="240" w:lineRule="auto"/>
        <w:rPr>
          <w:rFonts w:ascii="Helvetica Neue" w:eastAsia="Times New Roman" w:hAnsi="Helvetica Neue" w:cs="Times New Roman"/>
          <w:color w:val="000000"/>
        </w:rPr>
      </w:pPr>
    </w:p>
    <w:p w:rsidR="00F6675F" w:rsidRDefault="00F6675F" w:rsidP="00F6675F">
      <w:pPr>
        <w:spacing w:after="0" w:line="240" w:lineRule="auto"/>
        <w:rPr>
          <w:rFonts w:ascii="Helvetica Neue" w:eastAsia="Times New Roman" w:hAnsi="Helvetica Neue" w:cs="Times New Roman"/>
          <w:color w:val="000000"/>
        </w:rPr>
      </w:pPr>
    </w:p>
    <w:p w:rsidR="00F6675F" w:rsidRPr="00F6675F" w:rsidRDefault="00F6675F" w:rsidP="00F6675F">
      <w:pPr>
        <w:spacing w:after="0" w:line="360" w:lineRule="auto"/>
        <w:rPr>
          <w:rFonts w:asciiTheme="majorHAnsi" w:eastAsia="Times New Roman" w:hAnsiTheme="majorHAnsi" w:cs="Times New Roman"/>
          <w:sz w:val="28"/>
          <w:szCs w:val="24"/>
        </w:rPr>
      </w:pPr>
      <w:r w:rsidRPr="00F6675F">
        <w:rPr>
          <w:rFonts w:asciiTheme="majorHAnsi" w:eastAsia="Times New Roman" w:hAnsiTheme="majorHAnsi" w:cs="Times New Roman"/>
          <w:color w:val="000000"/>
          <w:sz w:val="24"/>
        </w:rPr>
        <w:t xml:space="preserve">1a. </w:t>
      </w:r>
      <w:proofErr w:type="gramStart"/>
      <w:r w:rsidRPr="00F6675F">
        <w:rPr>
          <w:rFonts w:asciiTheme="majorHAnsi" w:eastAsia="Times New Roman" w:hAnsiTheme="majorHAnsi" w:cs="Times New Roman"/>
          <w:color w:val="000000"/>
          <w:sz w:val="24"/>
        </w:rPr>
        <w:t>What</w:t>
      </w:r>
      <w:proofErr w:type="gramEnd"/>
      <w:r w:rsidRPr="00F6675F">
        <w:rPr>
          <w:rFonts w:asciiTheme="majorHAnsi" w:eastAsia="Times New Roman" w:hAnsiTheme="majorHAnsi" w:cs="Times New Roman"/>
          <w:color w:val="000000"/>
          <w:sz w:val="24"/>
        </w:rPr>
        <w:t xml:space="preserve"> were the occupation(s) [jobs] of the Babylonians mentioned in Document 2?</w:t>
      </w:r>
      <w:r>
        <w:rPr>
          <w:rFonts w:asciiTheme="majorHAnsi" w:eastAsia="Times New Roman" w:hAnsiTheme="majorHAnsi" w:cs="Times New Roman"/>
          <w:color w:val="000000"/>
          <w:sz w:val="24"/>
          <w:u w:val="single"/>
        </w:rPr>
        <w:t xml:space="preserve"> </w:t>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p>
    <w:p w:rsidR="00F6675F" w:rsidRPr="00F6675F" w:rsidRDefault="00F6675F" w:rsidP="00F6675F">
      <w:pPr>
        <w:spacing w:after="0" w:line="360" w:lineRule="auto"/>
        <w:rPr>
          <w:rFonts w:asciiTheme="majorHAnsi" w:eastAsia="Times New Roman" w:hAnsiTheme="majorHAnsi" w:cs="Times New Roman"/>
          <w:sz w:val="28"/>
          <w:szCs w:val="24"/>
        </w:rPr>
      </w:pPr>
    </w:p>
    <w:p w:rsidR="00F6675F" w:rsidRDefault="00F6675F" w:rsidP="00F6675F">
      <w:pPr>
        <w:spacing w:after="0" w:line="360" w:lineRule="auto"/>
        <w:rPr>
          <w:u w:val="single"/>
        </w:rPr>
      </w:pPr>
      <w:r w:rsidRPr="00F6675F">
        <w:rPr>
          <w:rFonts w:asciiTheme="majorHAnsi" w:eastAsia="Times New Roman" w:hAnsiTheme="majorHAnsi" w:cs="Times New Roman"/>
          <w:color w:val="000000"/>
          <w:sz w:val="24"/>
        </w:rPr>
        <w:t xml:space="preserve">1b. </w:t>
      </w:r>
      <w:proofErr w:type="gramStart"/>
      <w:r w:rsidRPr="00F6675F">
        <w:rPr>
          <w:rFonts w:asciiTheme="majorHAnsi" w:eastAsia="Times New Roman" w:hAnsiTheme="majorHAnsi" w:cs="Times New Roman"/>
          <w:color w:val="000000"/>
          <w:sz w:val="24"/>
        </w:rPr>
        <w:t>Who</w:t>
      </w:r>
      <w:proofErr w:type="gramEnd"/>
      <w:r w:rsidRPr="00F6675F">
        <w:rPr>
          <w:rFonts w:asciiTheme="majorHAnsi" w:eastAsia="Times New Roman" w:hAnsiTheme="majorHAnsi" w:cs="Times New Roman"/>
          <w:color w:val="000000"/>
          <w:sz w:val="24"/>
        </w:rPr>
        <w:t xml:space="preserve"> was punished for the damage caused by flooding if a dam breaks?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6675F" w:rsidRPr="00F6675F" w:rsidRDefault="00F6675F" w:rsidP="00F6675F">
      <w:pPr>
        <w:spacing w:after="0" w:line="360" w:lineRule="auto"/>
        <w:rPr>
          <w:u w:val="single"/>
        </w:rPr>
      </w:pPr>
    </w:p>
    <w:p w:rsidR="00F6675F" w:rsidRDefault="00F6675F" w:rsidP="00F6675F">
      <w:pPr>
        <w:spacing w:after="0" w:line="360" w:lineRule="auto"/>
        <w:rPr>
          <w:rFonts w:asciiTheme="majorHAnsi" w:eastAsia="Times New Roman" w:hAnsiTheme="majorHAnsi" w:cs="Times New Roman"/>
          <w:sz w:val="28"/>
          <w:szCs w:val="24"/>
          <w:u w:val="single"/>
        </w:rPr>
      </w:pPr>
      <w:r w:rsidRPr="00F6675F">
        <w:rPr>
          <w:rFonts w:asciiTheme="majorHAnsi" w:eastAsia="Times New Roman" w:hAnsiTheme="majorHAnsi" w:cs="Times New Roman"/>
          <w:color w:val="000000"/>
          <w:sz w:val="24"/>
        </w:rPr>
        <w:t xml:space="preserve">1c. Based on Document 2, </w:t>
      </w:r>
      <w:proofErr w:type="gramStart"/>
      <w:r w:rsidRPr="00F6675F">
        <w:rPr>
          <w:rFonts w:asciiTheme="majorHAnsi" w:eastAsia="Times New Roman" w:hAnsiTheme="majorHAnsi" w:cs="Times New Roman"/>
          <w:b/>
          <w:bCs/>
          <w:color w:val="000000"/>
          <w:sz w:val="24"/>
        </w:rPr>
        <w:t>identify</w:t>
      </w:r>
      <w:proofErr w:type="gramEnd"/>
      <w:r w:rsidRPr="00F6675F">
        <w:rPr>
          <w:rFonts w:asciiTheme="majorHAnsi" w:eastAsia="Times New Roman" w:hAnsiTheme="majorHAnsi" w:cs="Times New Roman"/>
          <w:b/>
          <w:bCs/>
          <w:color w:val="000000"/>
          <w:sz w:val="24"/>
        </w:rPr>
        <w:t xml:space="preserve"> one consequence</w:t>
      </w:r>
      <w:r w:rsidRPr="00F6675F">
        <w:rPr>
          <w:rFonts w:asciiTheme="majorHAnsi" w:eastAsia="Times New Roman" w:hAnsiTheme="majorHAnsi" w:cs="Times New Roman"/>
          <w:color w:val="000000"/>
          <w:sz w:val="24"/>
        </w:rPr>
        <w:t xml:space="preserve"> for damaging someone else’s property in Babylonia.</w:t>
      </w:r>
      <w:r>
        <w:rPr>
          <w:rFonts w:asciiTheme="majorHAnsi" w:eastAsia="Times New Roman" w:hAnsiTheme="majorHAnsi" w:cs="Times New Roman"/>
          <w:sz w:val="28"/>
          <w:szCs w:val="24"/>
        </w:rPr>
        <w:t xml:space="preserve"> </w:t>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p>
    <w:p w:rsidR="00F6675F" w:rsidRPr="00F6675F" w:rsidRDefault="00F6675F" w:rsidP="00F6675F">
      <w:pPr>
        <w:spacing w:after="0" w:line="360" w:lineRule="auto"/>
        <w:rPr>
          <w:rFonts w:asciiTheme="majorHAnsi" w:eastAsia="Times New Roman" w:hAnsiTheme="majorHAnsi" w:cs="Times New Roman"/>
          <w:sz w:val="28"/>
          <w:szCs w:val="24"/>
          <w:u w:val="single"/>
        </w:rPr>
      </w:pPr>
    </w:p>
    <w:p w:rsidR="00F6675F" w:rsidRDefault="00F6675F" w:rsidP="00F6675F">
      <w:pPr>
        <w:spacing w:after="0" w:line="360" w:lineRule="auto"/>
        <w:rPr>
          <w:rFonts w:asciiTheme="majorHAnsi" w:eastAsia="Times New Roman" w:hAnsiTheme="majorHAnsi" w:cs="Times New Roman"/>
          <w:sz w:val="28"/>
          <w:szCs w:val="24"/>
          <w:u w:val="single"/>
        </w:rPr>
      </w:pPr>
      <w:r w:rsidRPr="00F6675F">
        <w:rPr>
          <w:rFonts w:asciiTheme="majorHAnsi" w:eastAsia="Times New Roman" w:hAnsiTheme="majorHAnsi" w:cs="Times New Roman"/>
          <w:color w:val="000000"/>
          <w:sz w:val="24"/>
        </w:rPr>
        <w:t xml:space="preserve">1d. </w:t>
      </w:r>
      <w:r w:rsidRPr="00F6675F">
        <w:rPr>
          <w:rFonts w:asciiTheme="majorHAnsi" w:eastAsia="Times New Roman" w:hAnsiTheme="majorHAnsi" w:cs="Times New Roman"/>
          <w:b/>
          <w:bCs/>
          <w:i/>
          <w:iCs/>
          <w:color w:val="000000"/>
          <w:sz w:val="24"/>
        </w:rPr>
        <w:t>Explain</w:t>
      </w:r>
      <w:r w:rsidRPr="00F6675F">
        <w:rPr>
          <w:rFonts w:asciiTheme="majorHAnsi" w:eastAsia="Times New Roman" w:hAnsiTheme="majorHAnsi" w:cs="Times New Roman"/>
          <w:color w:val="000000"/>
          <w:sz w:val="24"/>
        </w:rPr>
        <w:t xml:space="preserve"> what this excerpt of Hammurabi’s Code suggest about the economy in Babylonia.</w:t>
      </w:r>
      <w:r>
        <w:rPr>
          <w:rFonts w:asciiTheme="majorHAnsi" w:eastAsia="Times New Roman" w:hAnsiTheme="majorHAnsi" w:cs="Times New Roman"/>
          <w:sz w:val="28"/>
          <w:szCs w:val="24"/>
        </w:rPr>
        <w:t xml:space="preserve"> </w:t>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p>
    <w:p w:rsidR="00F6675F" w:rsidRDefault="00F6675F" w:rsidP="00F6675F">
      <w:pPr>
        <w:spacing w:after="0" w:line="360" w:lineRule="auto"/>
        <w:rPr>
          <w:rFonts w:asciiTheme="majorHAnsi" w:eastAsia="Times New Roman" w:hAnsiTheme="majorHAnsi" w:cs="Times New Roman"/>
          <w:sz w:val="28"/>
          <w:szCs w:val="24"/>
          <w:u w:val="single"/>
        </w:rPr>
      </w:pPr>
    </w:p>
    <w:p w:rsidR="00F6675F" w:rsidRPr="00F6675F" w:rsidRDefault="00F6675F" w:rsidP="00F6675F">
      <w:pPr>
        <w:spacing w:after="0" w:line="360" w:lineRule="auto"/>
        <w:rPr>
          <w:rFonts w:asciiTheme="majorHAnsi" w:eastAsia="Times New Roman" w:hAnsiTheme="majorHAnsi" w:cs="Times New Roman"/>
          <w:sz w:val="28"/>
          <w:szCs w:val="24"/>
          <w:u w:val="single"/>
        </w:rPr>
      </w:pPr>
    </w:p>
    <w:tbl>
      <w:tblPr>
        <w:tblW w:w="0" w:type="auto"/>
        <w:tblCellMar>
          <w:top w:w="15" w:type="dxa"/>
          <w:left w:w="15" w:type="dxa"/>
          <w:bottom w:w="15" w:type="dxa"/>
          <w:right w:w="15" w:type="dxa"/>
        </w:tblCellMar>
        <w:tblLook w:val="04A0"/>
      </w:tblPr>
      <w:tblGrid>
        <w:gridCol w:w="11010"/>
      </w:tblGrid>
      <w:tr w:rsidR="00BE514D" w:rsidRPr="00BE514D" w:rsidTr="00BE514D">
        <w:trPr>
          <w:trHeight w:val="435"/>
        </w:trPr>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tbl>
            <w:tblPr>
              <w:tblW w:w="0" w:type="auto"/>
              <w:tblCellMar>
                <w:top w:w="15" w:type="dxa"/>
                <w:left w:w="15" w:type="dxa"/>
                <w:bottom w:w="15" w:type="dxa"/>
                <w:right w:w="15" w:type="dxa"/>
              </w:tblCellMar>
              <w:tblLook w:val="04A0"/>
            </w:tblPr>
            <w:tblGrid>
              <w:gridCol w:w="216"/>
              <w:gridCol w:w="9347"/>
            </w:tblGrid>
            <w:tr w:rsidR="00BE514D" w:rsidRPr="00BE514D" w:rsidTr="00BE514D">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BE514D" w:rsidRPr="00BE514D" w:rsidRDefault="00BE514D" w:rsidP="00BE514D">
                  <w:pPr>
                    <w:spacing w:after="0" w:line="0" w:lineRule="atLeast"/>
                    <w:rPr>
                      <w:rFonts w:asciiTheme="majorHAnsi" w:eastAsia="Times New Roman" w:hAnsiTheme="majorHAnsi"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vAlign w:val="center"/>
                  <w:hideMark/>
                </w:tcPr>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b/>
                      <w:bCs/>
                      <w:color w:val="000000"/>
                      <w:sz w:val="24"/>
                      <w:szCs w:val="24"/>
                    </w:rPr>
                    <w:t>Document 2: The Code of Hammurabi—Social Classes</w:t>
                  </w:r>
                </w:p>
                <w:p w:rsidR="00BE514D" w:rsidRPr="00BE514D" w:rsidRDefault="00BE514D" w:rsidP="00BE514D">
                  <w:pPr>
                    <w:spacing w:after="0" w:line="0" w:lineRule="atLeast"/>
                    <w:rPr>
                      <w:rFonts w:asciiTheme="majorHAnsi" w:eastAsia="Times New Roman" w:hAnsiTheme="majorHAnsi" w:cs="Times New Roman"/>
                      <w:sz w:val="24"/>
                      <w:szCs w:val="24"/>
                    </w:rPr>
                  </w:pPr>
                  <w:r w:rsidRPr="00BE514D">
                    <w:rPr>
                      <w:rFonts w:asciiTheme="majorHAnsi" w:eastAsia="Times New Roman" w:hAnsiTheme="majorHAnsi" w:cs="Times New Roman"/>
                      <w:color w:val="000000"/>
                      <w:u w:val="single"/>
                    </w:rPr>
                    <w:t>Pre-Reading Task:</w:t>
                  </w:r>
                  <w:r w:rsidRPr="00BE514D">
                    <w:rPr>
                      <w:rFonts w:asciiTheme="majorHAnsi" w:eastAsia="Times New Roman" w:hAnsiTheme="majorHAnsi" w:cs="Times New Roman"/>
                      <w:color w:val="000000"/>
                    </w:rPr>
                    <w:t xml:space="preserve"> As you read, pay attention to how social classes impact punishments and rules.</w:t>
                  </w:r>
                </w:p>
              </w:tc>
            </w:tr>
          </w:tbl>
          <w:p w:rsidR="00BE514D" w:rsidRPr="00BE514D" w:rsidRDefault="00BE514D" w:rsidP="00BE514D">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332"/>
              <w:gridCol w:w="10452"/>
            </w:tblGrid>
            <w:tr w:rsidR="00BE514D" w:rsidRPr="00BE514D" w:rsidTr="00BE514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1</w:t>
                  </w: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2</w:t>
                  </w: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3</w:t>
                  </w: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4</w:t>
                  </w: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5</w:t>
                  </w: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6</w:t>
                  </w: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7</w:t>
                  </w:r>
                </w:p>
                <w:p w:rsidR="00BE514D" w:rsidRPr="00BE514D" w:rsidRDefault="00BE514D" w:rsidP="00BE514D">
                  <w:pPr>
                    <w:spacing w:after="0" w:line="0" w:lineRule="atLeast"/>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 xml:space="preserve">199. If [a free-born man] put out the eye of a man's slave, or break the bone of a man's slave, he shall pay one-half of its value. </w:t>
                  </w:r>
                </w:p>
                <w:p w:rsidR="00BE514D" w:rsidRPr="00BE514D" w:rsidRDefault="00BE514D" w:rsidP="00BE514D">
                  <w:pPr>
                    <w:spacing w:after="0" w:line="240" w:lineRule="auto"/>
                    <w:rPr>
                      <w:rFonts w:asciiTheme="majorHAnsi" w:eastAsia="Times New Roman" w:hAnsiTheme="majorHAnsi" w:cs="Times New Roman"/>
                      <w:sz w:val="24"/>
                      <w:szCs w:val="24"/>
                    </w:rPr>
                  </w:pP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 xml:space="preserve">202. If any one </w:t>
                  </w:r>
                  <w:proofErr w:type="gramStart"/>
                  <w:r w:rsidRPr="00BE514D">
                    <w:rPr>
                      <w:rFonts w:asciiTheme="majorHAnsi" w:eastAsia="Times New Roman" w:hAnsiTheme="majorHAnsi" w:cs="Times New Roman"/>
                      <w:color w:val="000000"/>
                    </w:rPr>
                    <w:t>strike</w:t>
                  </w:r>
                  <w:proofErr w:type="gramEnd"/>
                  <w:r w:rsidRPr="00BE514D">
                    <w:rPr>
                      <w:rFonts w:asciiTheme="majorHAnsi" w:eastAsia="Times New Roman" w:hAnsiTheme="majorHAnsi" w:cs="Times New Roman"/>
                      <w:color w:val="000000"/>
                    </w:rPr>
                    <w:t xml:space="preserve"> the body of a man higher in rank than he, he shall receive sixty blows with an ox-whip in public. </w:t>
                  </w:r>
                </w:p>
                <w:p w:rsidR="00BE514D" w:rsidRPr="00BE514D" w:rsidRDefault="00BE514D" w:rsidP="00BE514D">
                  <w:pPr>
                    <w:spacing w:after="0" w:line="240" w:lineRule="auto"/>
                    <w:rPr>
                      <w:rFonts w:asciiTheme="majorHAnsi" w:eastAsia="Times New Roman" w:hAnsiTheme="majorHAnsi" w:cs="Times New Roman"/>
                      <w:sz w:val="24"/>
                      <w:szCs w:val="24"/>
                    </w:rPr>
                  </w:pPr>
                </w:p>
                <w:p w:rsidR="00BE514D" w:rsidRPr="00BE514D" w:rsidRDefault="00BE514D" w:rsidP="00BE514D">
                  <w:pPr>
                    <w:spacing w:after="0" w:line="0" w:lineRule="atLeast"/>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 xml:space="preserve">203. If </w:t>
                  </w:r>
                  <w:proofErr w:type="gramStart"/>
                  <w:r w:rsidRPr="00BE514D">
                    <w:rPr>
                      <w:rFonts w:asciiTheme="majorHAnsi" w:eastAsia="Times New Roman" w:hAnsiTheme="majorHAnsi" w:cs="Times New Roman"/>
                      <w:color w:val="000000"/>
                    </w:rPr>
                    <w:t>a free-born man strike</w:t>
                  </w:r>
                  <w:proofErr w:type="gramEnd"/>
                  <w:r w:rsidRPr="00BE514D">
                    <w:rPr>
                      <w:rFonts w:asciiTheme="majorHAnsi" w:eastAsia="Times New Roman" w:hAnsiTheme="majorHAnsi" w:cs="Times New Roman"/>
                      <w:color w:val="000000"/>
                    </w:rPr>
                    <w:t xml:space="preserve"> the body of another free-born man of equal rank, he shall pay one gold </w:t>
                  </w:r>
                  <w:proofErr w:type="spellStart"/>
                  <w:r w:rsidRPr="00BE514D">
                    <w:rPr>
                      <w:rFonts w:asciiTheme="majorHAnsi" w:eastAsia="Times New Roman" w:hAnsiTheme="majorHAnsi" w:cs="Times New Roman"/>
                      <w:color w:val="000000"/>
                    </w:rPr>
                    <w:t>mina</w:t>
                  </w:r>
                  <w:proofErr w:type="spellEnd"/>
                  <w:r w:rsidRPr="00BE514D">
                    <w:rPr>
                      <w:rFonts w:asciiTheme="majorHAnsi" w:eastAsia="Times New Roman" w:hAnsiTheme="majorHAnsi" w:cs="Times New Roman"/>
                      <w:color w:val="000000"/>
                    </w:rPr>
                    <w:t xml:space="preserve">. </w:t>
                  </w:r>
                </w:p>
              </w:tc>
            </w:tr>
          </w:tbl>
          <w:p w:rsidR="00BE514D" w:rsidRPr="00BE514D" w:rsidRDefault="00BE514D" w:rsidP="00BE514D">
            <w:pPr>
              <w:spacing w:after="0" w:line="240" w:lineRule="auto"/>
              <w:jc w:val="right"/>
              <w:rPr>
                <w:rFonts w:asciiTheme="majorHAnsi" w:eastAsia="Times New Roman" w:hAnsiTheme="majorHAnsi" w:cs="Times New Roman"/>
                <w:sz w:val="24"/>
                <w:szCs w:val="24"/>
              </w:rPr>
            </w:pPr>
            <w:r w:rsidRPr="00BE514D">
              <w:rPr>
                <w:rFonts w:asciiTheme="majorHAnsi" w:eastAsia="Times New Roman" w:hAnsiTheme="majorHAnsi" w:cs="Times New Roman"/>
                <w:b/>
                <w:bCs/>
                <w:color w:val="000000"/>
                <w:sz w:val="16"/>
                <w:szCs w:val="16"/>
              </w:rPr>
              <w:t xml:space="preserve">Source: </w:t>
            </w:r>
            <w:r w:rsidRPr="00BE514D">
              <w:rPr>
                <w:rFonts w:asciiTheme="majorHAnsi" w:eastAsia="Times New Roman" w:hAnsiTheme="majorHAnsi" w:cs="Times New Roman"/>
                <w:color w:val="000000"/>
                <w:sz w:val="16"/>
                <w:szCs w:val="16"/>
              </w:rPr>
              <w:t xml:space="preserve">“Code of Hammurabi,” 1780 BCE. adapted from STANFORD HISTORY EDUCATION GROUP </w:t>
            </w:r>
            <w:hyperlink r:id="rId12" w:history="1">
              <w:r w:rsidRPr="00BE514D">
                <w:rPr>
                  <w:rFonts w:asciiTheme="majorHAnsi" w:eastAsia="Times New Roman" w:hAnsiTheme="majorHAnsi" w:cs="Times New Roman"/>
                  <w:color w:val="1155CC"/>
                  <w:sz w:val="16"/>
                  <w:u w:val="single"/>
                </w:rPr>
                <w:t>sheg.stanford.edu</w:t>
              </w:r>
            </w:hyperlink>
          </w:p>
          <w:p w:rsidR="00BE514D" w:rsidRPr="00BE514D" w:rsidRDefault="00BE514D" w:rsidP="00BE514D">
            <w:pPr>
              <w:spacing w:after="0" w:line="240" w:lineRule="auto"/>
              <w:rPr>
                <w:rFonts w:asciiTheme="majorHAnsi" w:eastAsia="Times New Roman" w:hAnsiTheme="majorHAnsi" w:cs="Times New Roman"/>
                <w:sz w:val="24"/>
                <w:szCs w:val="24"/>
              </w:rPr>
            </w:pPr>
          </w:p>
        </w:tc>
      </w:tr>
    </w:tbl>
    <w:p w:rsidR="00F6675F" w:rsidRDefault="00F6675F" w:rsidP="00F6675F">
      <w:pPr>
        <w:spacing w:after="0" w:line="360" w:lineRule="auto"/>
        <w:rPr>
          <w:rFonts w:asciiTheme="majorHAnsi" w:eastAsia="Times New Roman" w:hAnsiTheme="majorHAnsi" w:cs="Times New Roman"/>
          <w:sz w:val="28"/>
          <w:szCs w:val="24"/>
          <w:u w:val="single"/>
        </w:rPr>
      </w:pPr>
      <w:r w:rsidRPr="00F6675F">
        <w:rPr>
          <w:rFonts w:asciiTheme="majorHAnsi" w:eastAsia="Times New Roman" w:hAnsiTheme="majorHAnsi" w:cs="Times New Roman"/>
          <w:color w:val="000000"/>
          <w:sz w:val="24"/>
        </w:rPr>
        <w:t xml:space="preserve">2a. </w:t>
      </w:r>
      <w:proofErr w:type="gramStart"/>
      <w:r w:rsidRPr="00F6675F">
        <w:rPr>
          <w:rFonts w:asciiTheme="majorHAnsi" w:eastAsia="Times New Roman" w:hAnsiTheme="majorHAnsi" w:cs="Times New Roman"/>
          <w:color w:val="000000"/>
          <w:sz w:val="24"/>
        </w:rPr>
        <w:t>What</w:t>
      </w:r>
      <w:proofErr w:type="gramEnd"/>
      <w:r w:rsidRPr="00F6675F">
        <w:rPr>
          <w:rFonts w:asciiTheme="majorHAnsi" w:eastAsia="Times New Roman" w:hAnsiTheme="majorHAnsi" w:cs="Times New Roman"/>
          <w:color w:val="000000"/>
          <w:sz w:val="24"/>
        </w:rPr>
        <w:t xml:space="preserve"> is the punishment if a man “strike the body” of “another free-born man?”</w:t>
      </w:r>
      <w:r>
        <w:rPr>
          <w:rFonts w:asciiTheme="majorHAnsi" w:eastAsia="Times New Roman" w:hAnsiTheme="majorHAnsi" w:cs="Times New Roman"/>
          <w:sz w:val="28"/>
          <w:szCs w:val="24"/>
        </w:rPr>
        <w:t xml:space="preserve"> </w:t>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p>
    <w:p w:rsidR="00F6675F" w:rsidRPr="00F6675F" w:rsidRDefault="00F6675F" w:rsidP="00F6675F">
      <w:pPr>
        <w:spacing w:after="0" w:line="360" w:lineRule="auto"/>
        <w:rPr>
          <w:rFonts w:asciiTheme="majorHAnsi" w:eastAsia="Times New Roman" w:hAnsiTheme="majorHAnsi" w:cs="Times New Roman"/>
          <w:sz w:val="28"/>
          <w:szCs w:val="24"/>
          <w:u w:val="single"/>
        </w:rPr>
      </w:pPr>
      <w:r w:rsidRPr="00F6675F">
        <w:rPr>
          <w:rFonts w:asciiTheme="majorHAnsi" w:eastAsia="Times New Roman" w:hAnsiTheme="majorHAnsi" w:cs="Times New Roman"/>
          <w:color w:val="000000"/>
          <w:sz w:val="24"/>
        </w:rPr>
        <w:t xml:space="preserve">2b. </w:t>
      </w:r>
      <w:proofErr w:type="gramStart"/>
      <w:r w:rsidRPr="00F6675F">
        <w:rPr>
          <w:rFonts w:asciiTheme="majorHAnsi" w:eastAsia="Times New Roman" w:hAnsiTheme="majorHAnsi" w:cs="Times New Roman"/>
          <w:color w:val="000000"/>
          <w:sz w:val="24"/>
        </w:rPr>
        <w:t>What</w:t>
      </w:r>
      <w:proofErr w:type="gramEnd"/>
      <w:r w:rsidRPr="00F6675F">
        <w:rPr>
          <w:rFonts w:asciiTheme="majorHAnsi" w:eastAsia="Times New Roman" w:hAnsiTheme="majorHAnsi" w:cs="Times New Roman"/>
          <w:color w:val="000000"/>
          <w:sz w:val="24"/>
        </w:rPr>
        <w:t xml:space="preserve"> is the punishment if a man “strike the body” of a “man higher in rank than he?”</w:t>
      </w:r>
      <w:r>
        <w:rPr>
          <w:rFonts w:asciiTheme="majorHAnsi" w:eastAsia="Times New Roman" w:hAnsiTheme="majorHAnsi" w:cs="Times New Roman"/>
          <w:sz w:val="28"/>
          <w:szCs w:val="24"/>
        </w:rPr>
        <w:t xml:space="preserve"> </w:t>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p>
    <w:p w:rsidR="00F6675F" w:rsidRPr="00F6675F" w:rsidRDefault="00F6675F" w:rsidP="00F6675F">
      <w:pPr>
        <w:spacing w:after="0" w:line="360" w:lineRule="auto"/>
        <w:rPr>
          <w:rFonts w:asciiTheme="majorHAnsi" w:eastAsia="Times New Roman" w:hAnsiTheme="majorHAnsi" w:cs="Times New Roman"/>
          <w:sz w:val="28"/>
          <w:szCs w:val="24"/>
          <w:u w:val="single"/>
        </w:rPr>
      </w:pPr>
      <w:proofErr w:type="gramStart"/>
      <w:r w:rsidRPr="00F6675F">
        <w:rPr>
          <w:rFonts w:asciiTheme="majorHAnsi" w:eastAsia="Times New Roman" w:hAnsiTheme="majorHAnsi" w:cs="Times New Roman"/>
          <w:color w:val="000000"/>
          <w:sz w:val="24"/>
        </w:rPr>
        <w:t>2c. How do the punishments differ if a man “strike the body” of “another free-born man” or a “man higher in rank than he?”</w:t>
      </w:r>
      <w:proofErr w:type="gramEnd"/>
      <w:r w:rsidRPr="00F6675F">
        <w:rPr>
          <w:rFonts w:asciiTheme="majorHAnsi" w:eastAsia="Times New Roman" w:hAnsiTheme="majorHAnsi" w:cs="Times New Roman"/>
          <w:color w:val="000000"/>
          <w:sz w:val="24"/>
        </w:rPr>
        <w:t xml:space="preserve"> Which punishment is more severe?</w:t>
      </w:r>
      <w:r>
        <w:rPr>
          <w:rFonts w:asciiTheme="majorHAnsi" w:eastAsia="Times New Roman" w:hAnsiTheme="majorHAnsi" w:cs="Times New Roman"/>
          <w:sz w:val="28"/>
          <w:szCs w:val="24"/>
        </w:rPr>
        <w:t xml:space="preserve"> </w:t>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p>
    <w:p w:rsidR="00F6675F" w:rsidRPr="00F6675F" w:rsidRDefault="00F6675F" w:rsidP="00F6675F">
      <w:pPr>
        <w:spacing w:after="0" w:line="360" w:lineRule="auto"/>
        <w:rPr>
          <w:rFonts w:asciiTheme="majorHAnsi" w:eastAsia="Times New Roman" w:hAnsiTheme="majorHAnsi" w:cs="Times New Roman"/>
          <w:sz w:val="28"/>
          <w:szCs w:val="24"/>
          <w:u w:val="single"/>
        </w:rPr>
      </w:pPr>
      <w:r w:rsidRPr="00F6675F">
        <w:rPr>
          <w:rFonts w:asciiTheme="majorHAnsi" w:eastAsia="Times New Roman" w:hAnsiTheme="majorHAnsi" w:cs="Times New Roman"/>
          <w:color w:val="000000"/>
          <w:sz w:val="24"/>
        </w:rPr>
        <w:t xml:space="preserve">2d. According to this document, was everyone equal in Babylonia? </w:t>
      </w:r>
      <w:r>
        <w:rPr>
          <w:rFonts w:asciiTheme="majorHAnsi" w:eastAsia="Times New Roman" w:hAnsiTheme="majorHAnsi" w:cs="Times New Roman"/>
          <w:sz w:val="28"/>
          <w:szCs w:val="24"/>
        </w:rPr>
        <w:t xml:space="preserve"> </w:t>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p>
    <w:p w:rsidR="00F6675F" w:rsidRPr="00F6675F" w:rsidRDefault="00F6675F" w:rsidP="00F6675F">
      <w:pPr>
        <w:spacing w:after="0" w:line="240" w:lineRule="auto"/>
        <w:rPr>
          <w:rFonts w:asciiTheme="majorHAnsi" w:eastAsia="Times New Roman" w:hAnsiTheme="majorHAnsi" w:cs="Times New Roman"/>
          <w:sz w:val="28"/>
          <w:szCs w:val="24"/>
        </w:rPr>
      </w:pPr>
      <w:r w:rsidRPr="00F6675F">
        <w:rPr>
          <w:rFonts w:asciiTheme="majorHAnsi" w:eastAsia="Times New Roman" w:hAnsiTheme="majorHAnsi" w:cs="Times New Roman"/>
          <w:color w:val="000000"/>
          <w:sz w:val="24"/>
        </w:rPr>
        <w:t xml:space="preserve">Provide two pieces of evidence from the text and explain how they support your claim in 2d. </w:t>
      </w:r>
    </w:p>
    <w:p w:rsidR="00F6675F" w:rsidRPr="00F6675F" w:rsidRDefault="00F6675F" w:rsidP="00F6675F">
      <w:pPr>
        <w:spacing w:after="0" w:line="240" w:lineRule="auto"/>
        <w:rPr>
          <w:rFonts w:asciiTheme="majorHAnsi" w:eastAsia="Times New Roman" w:hAnsiTheme="majorHAnsi" w:cs="Times New Roman"/>
          <w:sz w:val="28"/>
          <w:szCs w:val="24"/>
        </w:rPr>
      </w:pPr>
    </w:p>
    <w:tbl>
      <w:tblPr>
        <w:tblW w:w="10515" w:type="dxa"/>
        <w:tblCellMar>
          <w:top w:w="15" w:type="dxa"/>
          <w:left w:w="15" w:type="dxa"/>
          <w:bottom w:w="15" w:type="dxa"/>
          <w:right w:w="15" w:type="dxa"/>
        </w:tblCellMar>
        <w:tblLook w:val="04A0"/>
      </w:tblPr>
      <w:tblGrid>
        <w:gridCol w:w="2862"/>
        <w:gridCol w:w="7653"/>
      </w:tblGrid>
      <w:tr w:rsidR="00F6675F" w:rsidRPr="00F6675F" w:rsidTr="00F6675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675F" w:rsidRPr="00F6675F" w:rsidRDefault="00F6675F" w:rsidP="00F6675F">
            <w:pPr>
              <w:spacing w:after="0" w:line="0" w:lineRule="atLeast"/>
              <w:rPr>
                <w:rFonts w:asciiTheme="majorHAnsi" w:eastAsia="Times New Roman" w:hAnsiTheme="majorHAnsi" w:cs="Times New Roman"/>
                <w:sz w:val="28"/>
                <w:szCs w:val="24"/>
              </w:rPr>
            </w:pPr>
            <w:r w:rsidRPr="00F6675F">
              <w:rPr>
                <w:rFonts w:asciiTheme="majorHAnsi" w:eastAsia="Times New Roman" w:hAnsiTheme="majorHAnsi" w:cs="Times New Roman"/>
                <w:color w:val="000000"/>
                <w:sz w:val="24"/>
              </w:rPr>
              <w:t xml:space="preserve">Evidence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675F" w:rsidRPr="00F6675F" w:rsidRDefault="00F6675F" w:rsidP="00F6675F">
            <w:pPr>
              <w:spacing w:after="0" w:line="0" w:lineRule="atLeast"/>
              <w:rPr>
                <w:rFonts w:asciiTheme="majorHAnsi" w:eastAsia="Times New Roman" w:hAnsiTheme="majorHAnsi" w:cs="Times New Roman"/>
                <w:sz w:val="28"/>
                <w:szCs w:val="24"/>
              </w:rPr>
            </w:pPr>
            <w:r w:rsidRPr="00F6675F">
              <w:rPr>
                <w:rFonts w:asciiTheme="majorHAnsi" w:eastAsia="Times New Roman" w:hAnsiTheme="majorHAnsi" w:cs="Times New Roman"/>
                <w:color w:val="000000"/>
                <w:sz w:val="24"/>
              </w:rPr>
              <w:t>How it Supports Your Claim</w:t>
            </w:r>
          </w:p>
        </w:tc>
      </w:tr>
      <w:tr w:rsidR="00F6675F" w:rsidRPr="00F6675F" w:rsidTr="00F6675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675F" w:rsidRPr="00F6675F" w:rsidRDefault="00F6675F" w:rsidP="00F6675F">
            <w:pPr>
              <w:spacing w:after="240" w:line="0" w:lineRule="atLeast"/>
              <w:rPr>
                <w:rFonts w:asciiTheme="majorHAnsi" w:eastAsia="Times New Roman" w:hAnsiTheme="majorHAnsi" w:cs="Times New Roman"/>
                <w:sz w:val="28"/>
                <w:szCs w:val="24"/>
              </w:rPr>
            </w:pPr>
            <w:r w:rsidRPr="00F6675F">
              <w:rPr>
                <w:rFonts w:asciiTheme="majorHAnsi" w:eastAsia="Times New Roman" w:hAnsiTheme="majorHAnsi" w:cs="Times New Roman"/>
                <w:sz w:val="28"/>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675F" w:rsidRPr="00F6675F" w:rsidRDefault="00F6675F" w:rsidP="00F6675F">
            <w:pPr>
              <w:spacing w:after="0" w:line="240" w:lineRule="auto"/>
              <w:rPr>
                <w:rFonts w:asciiTheme="majorHAnsi" w:eastAsia="Times New Roman" w:hAnsiTheme="majorHAnsi" w:cs="Times New Roman"/>
                <w:sz w:val="3"/>
                <w:szCs w:val="24"/>
              </w:rPr>
            </w:pPr>
          </w:p>
        </w:tc>
      </w:tr>
      <w:tr w:rsidR="00F6675F" w:rsidRPr="00F6675F" w:rsidTr="00F6675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675F" w:rsidRPr="00F6675F" w:rsidRDefault="00F6675F" w:rsidP="00F6675F">
            <w:pPr>
              <w:spacing w:after="240" w:line="0" w:lineRule="atLeast"/>
              <w:rPr>
                <w:rFonts w:asciiTheme="majorHAnsi" w:eastAsia="Times New Roman" w:hAnsiTheme="majorHAnsi" w:cs="Times New Roman"/>
                <w:sz w:val="28"/>
                <w:szCs w:val="24"/>
              </w:rPr>
            </w:pPr>
            <w:r w:rsidRPr="00F6675F">
              <w:rPr>
                <w:rFonts w:asciiTheme="majorHAnsi" w:eastAsia="Times New Roman" w:hAnsiTheme="majorHAnsi" w:cs="Times New Roman"/>
                <w:sz w:val="28"/>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675F" w:rsidRPr="00F6675F" w:rsidRDefault="00F6675F" w:rsidP="00F6675F">
            <w:pPr>
              <w:spacing w:after="0" w:line="240" w:lineRule="auto"/>
              <w:rPr>
                <w:rFonts w:asciiTheme="majorHAnsi" w:eastAsia="Times New Roman" w:hAnsiTheme="majorHAnsi" w:cs="Times New Roman"/>
                <w:sz w:val="3"/>
                <w:szCs w:val="24"/>
              </w:rPr>
            </w:pPr>
          </w:p>
        </w:tc>
      </w:tr>
    </w:tbl>
    <w:p w:rsidR="00F6675F" w:rsidRPr="00F6675F" w:rsidRDefault="00F6675F" w:rsidP="00F6675F">
      <w:pPr>
        <w:spacing w:after="0" w:line="240" w:lineRule="auto"/>
        <w:rPr>
          <w:rFonts w:asciiTheme="majorHAnsi" w:eastAsia="Times New Roman" w:hAnsiTheme="majorHAnsi" w:cs="Times New Roman"/>
          <w:sz w:val="28"/>
          <w:szCs w:val="24"/>
        </w:rPr>
      </w:pPr>
    </w:p>
    <w:p w:rsidR="00407E01" w:rsidRPr="00F6675F" w:rsidRDefault="00F6675F" w:rsidP="00F6675F">
      <w:pPr>
        <w:spacing w:after="0" w:line="360" w:lineRule="auto"/>
        <w:rPr>
          <w:rFonts w:asciiTheme="majorHAnsi" w:eastAsia="Times New Roman" w:hAnsiTheme="majorHAnsi" w:cs="Times New Roman"/>
          <w:sz w:val="28"/>
          <w:szCs w:val="24"/>
          <w:u w:val="single"/>
        </w:rPr>
      </w:pPr>
      <w:r w:rsidRPr="00F6675F">
        <w:rPr>
          <w:rFonts w:asciiTheme="majorHAnsi" w:eastAsia="Times New Roman" w:hAnsiTheme="majorHAnsi" w:cs="Times New Roman"/>
          <w:color w:val="000000"/>
          <w:sz w:val="24"/>
        </w:rPr>
        <w:t xml:space="preserve">2e. </w:t>
      </w:r>
      <w:r w:rsidRPr="00F6675F">
        <w:rPr>
          <w:rFonts w:asciiTheme="majorHAnsi" w:eastAsia="Times New Roman" w:hAnsiTheme="majorHAnsi" w:cs="Times New Roman"/>
          <w:b/>
          <w:bCs/>
          <w:i/>
          <w:iCs/>
          <w:color w:val="000000"/>
          <w:sz w:val="24"/>
        </w:rPr>
        <w:t>Explain</w:t>
      </w:r>
      <w:r w:rsidRPr="00F6675F">
        <w:rPr>
          <w:rFonts w:asciiTheme="majorHAnsi" w:eastAsia="Times New Roman" w:hAnsiTheme="majorHAnsi" w:cs="Times New Roman"/>
          <w:color w:val="000000"/>
          <w:sz w:val="24"/>
        </w:rPr>
        <w:t xml:space="preserve"> what this excerpt of Hammurabi’s Code reveals about social class in Babylonia.</w:t>
      </w:r>
      <w:r>
        <w:rPr>
          <w:rFonts w:asciiTheme="majorHAnsi" w:eastAsia="Times New Roman" w:hAnsiTheme="majorHAnsi" w:cs="Times New Roman"/>
          <w:color w:val="000000"/>
          <w:sz w:val="24"/>
        </w:rPr>
        <w:t xml:space="preserve"> </w:t>
      </w:r>
      <w:r w:rsidRPr="00F6675F">
        <w:rPr>
          <w:rFonts w:asciiTheme="majorHAnsi" w:eastAsia="Times New Roman" w:hAnsiTheme="majorHAnsi" w:cs="Times New Roman"/>
          <w:color w:val="000000"/>
          <w:sz w:val="24"/>
        </w:rPr>
        <w:t>_____________________________________________________________________________________________</w:t>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p>
    <w:tbl>
      <w:tblPr>
        <w:tblW w:w="0" w:type="auto"/>
        <w:tblCellMar>
          <w:top w:w="15" w:type="dxa"/>
          <w:left w:w="15" w:type="dxa"/>
          <w:bottom w:w="15" w:type="dxa"/>
          <w:right w:w="15" w:type="dxa"/>
        </w:tblCellMar>
        <w:tblLook w:val="04A0"/>
      </w:tblPr>
      <w:tblGrid>
        <w:gridCol w:w="930"/>
        <w:gridCol w:w="8452"/>
      </w:tblGrid>
      <w:tr w:rsidR="00BE514D" w:rsidRPr="00BE514D" w:rsidTr="00BE514D">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BE514D" w:rsidRPr="00BE514D" w:rsidRDefault="00BE514D" w:rsidP="00BE514D">
            <w:pPr>
              <w:spacing w:after="0" w:line="0" w:lineRule="atLeast"/>
              <w:jc w:val="center"/>
              <w:rPr>
                <w:rFonts w:asciiTheme="majorHAnsi" w:eastAsia="Times New Roman" w:hAnsiTheme="majorHAnsi" w:cs="Times New Roman"/>
                <w:sz w:val="24"/>
                <w:szCs w:val="24"/>
              </w:rPr>
            </w:pPr>
            <w:r w:rsidRPr="00BE514D">
              <w:rPr>
                <w:rFonts w:asciiTheme="majorHAnsi" w:eastAsia="Times New Roman" w:hAnsiTheme="majorHAnsi" w:cs="Times New Roman"/>
                <w:b/>
                <w:bCs/>
                <w:noProof/>
                <w:color w:val="000000"/>
                <w:sz w:val="24"/>
                <w:szCs w:val="24"/>
              </w:rPr>
              <w:lastRenderedPageBreak/>
              <w:drawing>
                <wp:inline distT="0" distB="0" distL="0" distR="0">
                  <wp:extent cx="428625" cy="447675"/>
                  <wp:effectExtent l="19050" t="0" r="9525" b="0"/>
                  <wp:docPr id="7" name="Picture 7" descr="https://lh6.googleusercontent.com/ke9UJcqfLPtCBL-Az4fT4BBCqlJW_mHnn5k-czHmDqmqNMDo0Z88By7UNRoSoSlYfua2MvuLENathocSYCDlebKP2x_grGqPguutftd8PuyDV0RtVumUvyMoO6e6M_zsXIKe3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ke9UJcqfLPtCBL-Az4fT4BBCqlJW_mHnn5k-czHmDqmqNMDo0Z88By7UNRoSoSlYfua2MvuLENathocSYCDlebKP2x_grGqPguutftd8PuyDV0RtVumUvyMoO6e6M_zsXIKe3JU"/>
                          <pic:cNvPicPr>
                            <a:picLocks noChangeAspect="1" noChangeArrowheads="1"/>
                          </pic:cNvPicPr>
                        </pic:nvPicPr>
                        <pic:blipFill>
                          <a:blip r:embed="rId13" cstate="print"/>
                          <a:srcRect/>
                          <a:stretch>
                            <a:fillRect/>
                          </a:stretch>
                        </pic:blipFill>
                        <pic:spPr bwMode="auto">
                          <a:xfrm>
                            <a:off x="0" y="0"/>
                            <a:ext cx="428625" cy="447675"/>
                          </a:xfrm>
                          <a:prstGeom prst="rect">
                            <a:avLst/>
                          </a:prstGeom>
                          <a:noFill/>
                          <a:ln w="9525">
                            <a:noFill/>
                            <a:miter lim="800000"/>
                            <a:headEnd/>
                            <a:tailEnd/>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vAlign w:val="center"/>
            <w:hideMark/>
          </w:tcPr>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b/>
                <w:bCs/>
                <w:color w:val="000000"/>
                <w:sz w:val="24"/>
                <w:szCs w:val="24"/>
              </w:rPr>
              <w:t>Document 3: The Code of Hammurabi—Women</w:t>
            </w:r>
          </w:p>
          <w:p w:rsidR="00BE514D" w:rsidRPr="00BE514D" w:rsidRDefault="00BE514D" w:rsidP="00BE514D">
            <w:pPr>
              <w:spacing w:after="0" w:line="0" w:lineRule="atLeast"/>
              <w:rPr>
                <w:rFonts w:asciiTheme="majorHAnsi" w:eastAsia="Times New Roman" w:hAnsiTheme="majorHAnsi" w:cs="Times New Roman"/>
                <w:sz w:val="24"/>
                <w:szCs w:val="24"/>
              </w:rPr>
            </w:pPr>
            <w:r w:rsidRPr="00BE514D">
              <w:rPr>
                <w:rFonts w:asciiTheme="majorHAnsi" w:eastAsia="Times New Roman" w:hAnsiTheme="majorHAnsi" w:cs="Times New Roman"/>
                <w:color w:val="000000"/>
                <w:u w:val="single"/>
              </w:rPr>
              <w:t>Pre-Reading Task:</w:t>
            </w:r>
            <w:r w:rsidRPr="00BE514D">
              <w:rPr>
                <w:rFonts w:asciiTheme="majorHAnsi" w:eastAsia="Times New Roman" w:hAnsiTheme="majorHAnsi" w:cs="Times New Roman"/>
                <w:color w:val="000000"/>
              </w:rPr>
              <w:t xml:space="preserve">  As you read, pay attention to gender impacts punishments and rules.</w:t>
            </w:r>
          </w:p>
        </w:tc>
      </w:tr>
    </w:tbl>
    <w:p w:rsidR="00BE514D" w:rsidRPr="00BE514D" w:rsidRDefault="00BE514D" w:rsidP="00BE514D">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454"/>
        <w:gridCol w:w="10556"/>
      </w:tblGrid>
      <w:tr w:rsidR="00BE514D" w:rsidRPr="00BE514D" w:rsidTr="00BE514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1</w:t>
            </w: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2</w:t>
            </w: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3</w:t>
            </w: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4</w:t>
            </w: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5</w:t>
            </w: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6</w:t>
            </w: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7</w:t>
            </w: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8</w:t>
            </w: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9</w:t>
            </w: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10</w:t>
            </w: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11</w:t>
            </w: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12</w:t>
            </w: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13</w:t>
            </w: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14</w:t>
            </w:r>
          </w:p>
          <w:p w:rsidR="00BE514D" w:rsidRPr="00BE514D" w:rsidRDefault="00BE514D" w:rsidP="00BE514D">
            <w:pPr>
              <w:spacing w:after="0" w:line="0" w:lineRule="atLeast"/>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138. If a man wishes to separate from his wife who has borne him no children, he shall give her the amount of her</w:t>
            </w:r>
            <w:r w:rsidR="0064717C">
              <w:rPr>
                <w:rFonts w:asciiTheme="majorHAnsi" w:eastAsia="Times New Roman" w:hAnsiTheme="majorHAnsi" w:cs="Times New Roman"/>
                <w:color w:val="000000"/>
              </w:rPr>
              <w:t xml:space="preserve"> purchase money and the dowry [</w:t>
            </w:r>
            <w:r w:rsidRPr="00BE514D">
              <w:rPr>
                <w:rFonts w:asciiTheme="majorHAnsi" w:eastAsia="Times New Roman" w:hAnsiTheme="majorHAnsi" w:cs="Times New Roman"/>
                <w:color w:val="000000"/>
              </w:rPr>
              <w:t xml:space="preserve">money or property that a wife’s family gives to her husband when they marry] which she brought from her father's house, and let her go. </w:t>
            </w:r>
          </w:p>
          <w:p w:rsidR="00BE514D" w:rsidRPr="00BE514D" w:rsidRDefault="00BE514D" w:rsidP="00BE514D">
            <w:pPr>
              <w:spacing w:after="0" w:line="240" w:lineRule="auto"/>
              <w:rPr>
                <w:rFonts w:asciiTheme="majorHAnsi" w:eastAsia="Times New Roman" w:hAnsiTheme="majorHAnsi" w:cs="Times New Roman"/>
                <w:sz w:val="24"/>
                <w:szCs w:val="24"/>
              </w:rPr>
            </w:pP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shd w:val="clear" w:color="auto" w:fill="FFFFFF"/>
              </w:rPr>
              <w:t xml:space="preserve">141. If a man's wife, who lives in his house, wishes to leave it, plunges into debt, tries to ruin her house, neglects her husband, and is judicially convicted: if her </w:t>
            </w:r>
            <w:proofErr w:type="gramStart"/>
            <w:r w:rsidRPr="00BE514D">
              <w:rPr>
                <w:rFonts w:asciiTheme="majorHAnsi" w:eastAsia="Times New Roman" w:hAnsiTheme="majorHAnsi" w:cs="Times New Roman"/>
                <w:color w:val="000000"/>
                <w:shd w:val="clear" w:color="auto" w:fill="FFFFFF"/>
              </w:rPr>
              <w:t>husband offer</w:t>
            </w:r>
            <w:proofErr w:type="gramEnd"/>
            <w:r w:rsidRPr="00BE514D">
              <w:rPr>
                <w:rFonts w:asciiTheme="majorHAnsi" w:eastAsia="Times New Roman" w:hAnsiTheme="majorHAnsi" w:cs="Times New Roman"/>
                <w:color w:val="000000"/>
                <w:shd w:val="clear" w:color="auto" w:fill="FFFFFF"/>
              </w:rPr>
              <w:t xml:space="preserve"> her release, she may go on her way, and he gives her nothing as a gift of release. If her husband does not wish to release her, and if he </w:t>
            </w:r>
            <w:proofErr w:type="gramStart"/>
            <w:r w:rsidRPr="00BE514D">
              <w:rPr>
                <w:rFonts w:asciiTheme="majorHAnsi" w:eastAsia="Times New Roman" w:hAnsiTheme="majorHAnsi" w:cs="Times New Roman"/>
                <w:color w:val="000000"/>
                <w:shd w:val="clear" w:color="auto" w:fill="FFFFFF"/>
              </w:rPr>
              <w:t>take</w:t>
            </w:r>
            <w:proofErr w:type="gramEnd"/>
            <w:r w:rsidRPr="00BE514D">
              <w:rPr>
                <w:rFonts w:asciiTheme="majorHAnsi" w:eastAsia="Times New Roman" w:hAnsiTheme="majorHAnsi" w:cs="Times New Roman"/>
                <w:color w:val="000000"/>
                <w:shd w:val="clear" w:color="auto" w:fill="FFFFFF"/>
              </w:rPr>
              <w:t xml:space="preserve"> another wife, she shall remain as servant in her husband's house.</w:t>
            </w:r>
          </w:p>
          <w:p w:rsidR="00BE514D" w:rsidRPr="00BE514D" w:rsidRDefault="00BE514D" w:rsidP="00BE514D">
            <w:pPr>
              <w:spacing w:after="0" w:line="240" w:lineRule="auto"/>
              <w:rPr>
                <w:rFonts w:asciiTheme="majorHAnsi" w:eastAsia="Times New Roman" w:hAnsiTheme="majorHAnsi" w:cs="Times New Roman"/>
                <w:sz w:val="24"/>
                <w:szCs w:val="24"/>
              </w:rPr>
            </w:pP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shd w:val="clear" w:color="auto" w:fill="FFFFFF"/>
              </w:rPr>
              <w:t>143. If she is not innocent, but leaves her husband, and ruins her house, neglecting her husband, this woman shall be cast into the water.</w:t>
            </w:r>
          </w:p>
          <w:p w:rsidR="00BE514D" w:rsidRPr="00BE514D" w:rsidRDefault="00BE514D" w:rsidP="00BE514D">
            <w:pPr>
              <w:spacing w:after="0" w:line="240" w:lineRule="auto"/>
              <w:rPr>
                <w:rFonts w:asciiTheme="majorHAnsi" w:eastAsia="Times New Roman" w:hAnsiTheme="majorHAnsi" w:cs="Times New Roman"/>
                <w:sz w:val="24"/>
                <w:szCs w:val="24"/>
              </w:rPr>
            </w:pPr>
          </w:p>
          <w:p w:rsidR="00BE514D" w:rsidRPr="00BE514D" w:rsidRDefault="00BE514D" w:rsidP="00BE514D">
            <w:pPr>
              <w:spacing w:after="0" w:line="0" w:lineRule="atLeast"/>
              <w:rPr>
                <w:rFonts w:asciiTheme="majorHAnsi" w:eastAsia="Times New Roman" w:hAnsiTheme="majorHAnsi" w:cs="Times New Roman"/>
                <w:sz w:val="24"/>
                <w:szCs w:val="24"/>
              </w:rPr>
            </w:pPr>
            <w:r w:rsidRPr="00BE514D">
              <w:rPr>
                <w:rFonts w:asciiTheme="majorHAnsi" w:eastAsia="Times New Roman" w:hAnsiTheme="majorHAnsi" w:cs="Times New Roman"/>
                <w:color w:val="000000"/>
                <w:shd w:val="clear" w:color="auto" w:fill="FFFFFF"/>
              </w:rPr>
              <w:t>148. If a man take a wife, and she be seized by disease, if he then desire to take a second wife he shall not put away his wife, who has been attacked by disease, but he shall keep her in the house which he has built and support her so long as she lives.</w:t>
            </w:r>
          </w:p>
        </w:tc>
      </w:tr>
    </w:tbl>
    <w:p w:rsidR="00BE514D" w:rsidRPr="00BE514D" w:rsidRDefault="00BE514D" w:rsidP="00BE514D">
      <w:pPr>
        <w:spacing w:after="0" w:line="240" w:lineRule="auto"/>
        <w:jc w:val="right"/>
        <w:rPr>
          <w:rFonts w:asciiTheme="majorHAnsi" w:eastAsia="Times New Roman" w:hAnsiTheme="majorHAnsi" w:cs="Times New Roman"/>
          <w:sz w:val="24"/>
          <w:szCs w:val="24"/>
        </w:rPr>
      </w:pPr>
      <w:r w:rsidRPr="00BE514D">
        <w:rPr>
          <w:rFonts w:asciiTheme="majorHAnsi" w:eastAsia="Times New Roman" w:hAnsiTheme="majorHAnsi" w:cs="Times New Roman"/>
          <w:b/>
          <w:bCs/>
          <w:color w:val="000000"/>
          <w:sz w:val="16"/>
          <w:szCs w:val="16"/>
        </w:rPr>
        <w:t xml:space="preserve">Source: </w:t>
      </w:r>
      <w:r w:rsidRPr="00BE514D">
        <w:rPr>
          <w:rFonts w:asciiTheme="majorHAnsi" w:eastAsia="Times New Roman" w:hAnsiTheme="majorHAnsi" w:cs="Times New Roman"/>
          <w:color w:val="000000"/>
          <w:sz w:val="16"/>
          <w:szCs w:val="16"/>
        </w:rPr>
        <w:t xml:space="preserve">“Code of Hammurabi,” 1780 BCE. </w:t>
      </w:r>
      <w:proofErr w:type="gramStart"/>
      <w:r w:rsidRPr="00BE514D">
        <w:rPr>
          <w:rFonts w:asciiTheme="majorHAnsi" w:eastAsia="Times New Roman" w:hAnsiTheme="majorHAnsi" w:cs="Times New Roman"/>
          <w:color w:val="000000"/>
          <w:sz w:val="16"/>
          <w:szCs w:val="16"/>
        </w:rPr>
        <w:t>adapted</w:t>
      </w:r>
      <w:proofErr w:type="gramEnd"/>
      <w:r w:rsidRPr="00BE514D">
        <w:rPr>
          <w:rFonts w:asciiTheme="majorHAnsi" w:eastAsia="Times New Roman" w:hAnsiTheme="majorHAnsi" w:cs="Times New Roman"/>
          <w:color w:val="000000"/>
          <w:sz w:val="16"/>
          <w:szCs w:val="16"/>
        </w:rPr>
        <w:t xml:space="preserve"> from STANFORD HISTORY EDUCATION GROUP</w:t>
      </w:r>
      <w:hyperlink r:id="rId14" w:history="1">
        <w:r w:rsidRPr="00BE514D">
          <w:rPr>
            <w:rFonts w:asciiTheme="majorHAnsi" w:eastAsia="Times New Roman" w:hAnsiTheme="majorHAnsi" w:cs="Times New Roman"/>
            <w:color w:val="1155CC"/>
            <w:sz w:val="16"/>
            <w:u w:val="single"/>
          </w:rPr>
          <w:t xml:space="preserve"> sheg.stanford.edu</w:t>
        </w:r>
      </w:hyperlink>
    </w:p>
    <w:p w:rsidR="00407E01" w:rsidRDefault="00407E01" w:rsidP="00407E01">
      <w:pPr>
        <w:spacing w:after="0" w:line="240" w:lineRule="auto"/>
        <w:rPr>
          <w:rFonts w:asciiTheme="majorHAnsi" w:eastAsia="Times New Roman" w:hAnsiTheme="majorHAnsi" w:cs="Times New Roman"/>
          <w:color w:val="000000"/>
        </w:rPr>
      </w:pPr>
    </w:p>
    <w:p w:rsidR="001C5DF0" w:rsidRPr="001C5DF0" w:rsidRDefault="001C5DF0" w:rsidP="001C5DF0">
      <w:pPr>
        <w:spacing w:after="0" w:line="240" w:lineRule="auto"/>
        <w:rPr>
          <w:rFonts w:asciiTheme="majorHAnsi" w:eastAsia="Times New Roman" w:hAnsiTheme="majorHAnsi" w:cs="Times New Roman"/>
          <w:color w:val="000000"/>
          <w:sz w:val="24"/>
        </w:rPr>
      </w:pPr>
    </w:p>
    <w:p w:rsidR="001C5DF0" w:rsidRDefault="001C5DF0" w:rsidP="001C5DF0">
      <w:pPr>
        <w:spacing w:after="0" w:line="360" w:lineRule="auto"/>
        <w:rPr>
          <w:rFonts w:asciiTheme="majorHAnsi" w:eastAsia="Times New Roman" w:hAnsiTheme="majorHAnsi" w:cs="Times New Roman"/>
          <w:sz w:val="28"/>
          <w:szCs w:val="24"/>
          <w:u w:val="single"/>
        </w:rPr>
      </w:pPr>
      <w:r w:rsidRPr="001C5DF0">
        <w:rPr>
          <w:rFonts w:asciiTheme="majorHAnsi" w:eastAsia="Times New Roman" w:hAnsiTheme="majorHAnsi" w:cs="Times New Roman"/>
          <w:color w:val="000000"/>
          <w:sz w:val="24"/>
        </w:rPr>
        <w:t>3a. According to law 141, what happens if a woman wants to leave her marriage but her husband refuses to release her?</w:t>
      </w:r>
      <w:r>
        <w:rPr>
          <w:rFonts w:asciiTheme="majorHAnsi" w:eastAsia="Times New Roman" w:hAnsiTheme="majorHAnsi" w:cs="Times New Roman"/>
          <w:sz w:val="28"/>
          <w:szCs w:val="24"/>
        </w:rPr>
        <w:t xml:space="preserve"> </w:t>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r>
        <w:rPr>
          <w:rFonts w:asciiTheme="majorHAnsi" w:eastAsia="Times New Roman" w:hAnsiTheme="majorHAnsi" w:cs="Times New Roman"/>
          <w:sz w:val="28"/>
          <w:szCs w:val="24"/>
          <w:u w:val="single"/>
        </w:rPr>
        <w:tab/>
      </w:r>
    </w:p>
    <w:p w:rsidR="001C5DF0" w:rsidRPr="001C5DF0" w:rsidRDefault="001C5DF0" w:rsidP="001C5DF0">
      <w:pPr>
        <w:spacing w:after="0" w:line="360" w:lineRule="auto"/>
        <w:rPr>
          <w:rFonts w:asciiTheme="majorHAnsi" w:eastAsia="Times New Roman" w:hAnsiTheme="majorHAnsi" w:cs="Times New Roman"/>
          <w:sz w:val="28"/>
          <w:szCs w:val="24"/>
          <w:u w:val="single"/>
        </w:rPr>
      </w:pPr>
    </w:p>
    <w:p w:rsidR="001C5DF0" w:rsidRDefault="001C5DF0" w:rsidP="001C5DF0">
      <w:pPr>
        <w:spacing w:after="0" w:line="360" w:lineRule="auto"/>
        <w:rPr>
          <w:rFonts w:asciiTheme="majorHAnsi" w:eastAsia="Times New Roman" w:hAnsiTheme="majorHAnsi" w:cs="Times New Roman"/>
          <w:color w:val="000000"/>
          <w:sz w:val="24"/>
          <w:u w:val="single"/>
        </w:rPr>
      </w:pPr>
      <w:proofErr w:type="gramStart"/>
      <w:r w:rsidRPr="001C5DF0">
        <w:rPr>
          <w:rFonts w:asciiTheme="majorHAnsi" w:eastAsia="Times New Roman" w:hAnsiTheme="majorHAnsi" w:cs="Times New Roman"/>
          <w:color w:val="000000"/>
          <w:sz w:val="24"/>
        </w:rPr>
        <w:t>3b. According to law 138, what happens to a dowry if a man leaves his wife?</w:t>
      </w:r>
      <w:proofErr w:type="gramEnd"/>
      <w:r>
        <w:rPr>
          <w:rFonts w:asciiTheme="majorHAnsi" w:eastAsia="Times New Roman" w:hAnsiTheme="majorHAnsi" w:cs="Times New Roman"/>
          <w:color w:val="000000"/>
          <w:sz w:val="24"/>
        </w:rPr>
        <w:t xml:space="preserve"> </w:t>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p>
    <w:p w:rsidR="00407E01" w:rsidRDefault="001C5DF0" w:rsidP="001C5DF0">
      <w:pPr>
        <w:spacing w:after="0" w:line="360" w:lineRule="auto"/>
        <w:rPr>
          <w:rFonts w:asciiTheme="majorHAnsi" w:eastAsia="Times New Roman" w:hAnsiTheme="majorHAnsi" w:cs="Times New Roman"/>
          <w:color w:val="000000"/>
          <w:sz w:val="24"/>
          <w:u w:val="single"/>
        </w:rPr>
      </w:pPr>
      <w:r w:rsidRPr="001C5DF0">
        <w:rPr>
          <w:rFonts w:asciiTheme="majorHAnsi" w:eastAsia="Times New Roman" w:hAnsiTheme="majorHAnsi" w:cs="Times New Roman"/>
          <w:sz w:val="28"/>
          <w:szCs w:val="24"/>
        </w:rPr>
        <w:br/>
      </w:r>
      <w:r w:rsidRPr="001C5DF0">
        <w:rPr>
          <w:rFonts w:asciiTheme="majorHAnsi" w:eastAsia="Times New Roman" w:hAnsiTheme="majorHAnsi" w:cs="Times New Roman"/>
          <w:color w:val="000000"/>
          <w:sz w:val="24"/>
        </w:rPr>
        <w:t xml:space="preserve">3c. </w:t>
      </w:r>
      <w:r w:rsidRPr="001C5DF0">
        <w:rPr>
          <w:rFonts w:asciiTheme="majorHAnsi" w:eastAsia="Times New Roman" w:hAnsiTheme="majorHAnsi" w:cs="Times New Roman"/>
          <w:b/>
          <w:bCs/>
          <w:i/>
          <w:iCs/>
          <w:color w:val="000000"/>
          <w:sz w:val="24"/>
        </w:rPr>
        <w:t>Explain</w:t>
      </w:r>
      <w:r w:rsidRPr="001C5DF0">
        <w:rPr>
          <w:rFonts w:asciiTheme="majorHAnsi" w:eastAsia="Times New Roman" w:hAnsiTheme="majorHAnsi" w:cs="Times New Roman"/>
          <w:color w:val="000000"/>
          <w:sz w:val="24"/>
        </w:rPr>
        <w:t xml:space="preserve"> what this excerpt of Hammurabi’s Code reveals about the position of women in Babylonia.</w:t>
      </w:r>
      <w:r>
        <w:rPr>
          <w:rFonts w:asciiTheme="majorHAnsi" w:eastAsia="Times New Roman" w:hAnsiTheme="majorHAnsi" w:cs="Times New Roman"/>
          <w:color w:val="000000"/>
          <w:sz w:val="24"/>
        </w:rPr>
        <w:t xml:space="preserve"> </w:t>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r>
        <w:rPr>
          <w:rFonts w:asciiTheme="majorHAnsi" w:eastAsia="Times New Roman" w:hAnsiTheme="majorHAnsi" w:cs="Times New Roman"/>
          <w:color w:val="000000"/>
          <w:sz w:val="24"/>
          <w:u w:val="single"/>
        </w:rPr>
        <w:tab/>
      </w:r>
    </w:p>
    <w:p w:rsidR="001C5DF0" w:rsidRDefault="001C5DF0" w:rsidP="001C5DF0">
      <w:pPr>
        <w:spacing w:after="0" w:line="360" w:lineRule="auto"/>
        <w:rPr>
          <w:rFonts w:asciiTheme="majorHAnsi" w:eastAsia="Times New Roman" w:hAnsiTheme="majorHAnsi" w:cs="Times New Roman"/>
          <w:color w:val="000000"/>
          <w:sz w:val="24"/>
          <w:u w:val="single"/>
        </w:rPr>
      </w:pPr>
    </w:p>
    <w:p w:rsidR="001C5DF0" w:rsidRDefault="001C5DF0" w:rsidP="001C5DF0">
      <w:pPr>
        <w:spacing w:after="0" w:line="360" w:lineRule="auto"/>
        <w:rPr>
          <w:rFonts w:asciiTheme="majorHAnsi" w:eastAsia="Times New Roman" w:hAnsiTheme="majorHAnsi" w:cs="Times New Roman"/>
          <w:color w:val="000000"/>
          <w:sz w:val="24"/>
          <w:u w:val="single"/>
        </w:rPr>
      </w:pPr>
    </w:p>
    <w:p w:rsidR="001C5DF0" w:rsidRDefault="001C5DF0" w:rsidP="001C5DF0">
      <w:pPr>
        <w:spacing w:after="0" w:line="360" w:lineRule="auto"/>
        <w:rPr>
          <w:rFonts w:asciiTheme="majorHAnsi" w:eastAsia="Times New Roman" w:hAnsiTheme="majorHAnsi" w:cs="Times New Roman"/>
          <w:color w:val="000000"/>
          <w:sz w:val="24"/>
          <w:u w:val="single"/>
        </w:rPr>
      </w:pPr>
    </w:p>
    <w:p w:rsidR="001C5DF0" w:rsidRPr="001C5DF0" w:rsidRDefault="001C5DF0" w:rsidP="001C5DF0">
      <w:pPr>
        <w:spacing w:after="0" w:line="360" w:lineRule="auto"/>
        <w:rPr>
          <w:rFonts w:asciiTheme="majorHAnsi" w:eastAsia="Times New Roman" w:hAnsiTheme="majorHAnsi" w:cs="Times New Roman"/>
          <w:sz w:val="28"/>
          <w:szCs w:val="24"/>
          <w:u w:val="single"/>
        </w:rPr>
      </w:pPr>
    </w:p>
    <w:tbl>
      <w:tblPr>
        <w:tblW w:w="0" w:type="auto"/>
        <w:tblCellMar>
          <w:top w:w="15" w:type="dxa"/>
          <w:left w:w="15" w:type="dxa"/>
          <w:bottom w:w="15" w:type="dxa"/>
          <w:right w:w="15" w:type="dxa"/>
        </w:tblCellMar>
        <w:tblLook w:val="04A0"/>
      </w:tblPr>
      <w:tblGrid>
        <w:gridCol w:w="10995"/>
      </w:tblGrid>
      <w:tr w:rsidR="00407E01" w:rsidRPr="00BE514D" w:rsidTr="00407E01">
        <w:tc>
          <w:tcPr>
            <w:tcW w:w="10995" w:type="dxa"/>
            <w:tcBorders>
              <w:top w:val="single" w:sz="6" w:space="0" w:color="000000"/>
              <w:left w:val="single" w:sz="6" w:space="0" w:color="000000"/>
              <w:bottom w:val="single" w:sz="6" w:space="0" w:color="000000"/>
              <w:right w:val="single" w:sz="6" w:space="0" w:color="000000"/>
            </w:tcBorders>
            <w:shd w:val="clear" w:color="auto" w:fill="000000" w:themeFill="text1"/>
            <w:tcMar>
              <w:top w:w="105" w:type="dxa"/>
              <w:left w:w="105" w:type="dxa"/>
              <w:bottom w:w="105" w:type="dxa"/>
              <w:right w:w="105" w:type="dxa"/>
            </w:tcMar>
            <w:vAlign w:val="center"/>
            <w:hideMark/>
          </w:tcPr>
          <w:p w:rsidR="00407E01" w:rsidRPr="00407E01" w:rsidRDefault="00407E01" w:rsidP="00407E01">
            <w:pPr>
              <w:spacing w:after="0" w:line="0" w:lineRule="atLeast"/>
              <w:jc w:val="center"/>
              <w:rPr>
                <w:rFonts w:asciiTheme="majorHAnsi" w:eastAsia="Times New Roman" w:hAnsiTheme="majorHAnsi" w:cs="Times New Roman"/>
                <w:b/>
                <w:color w:val="FFFFFF" w:themeColor="background1"/>
                <w:sz w:val="36"/>
                <w:szCs w:val="34"/>
              </w:rPr>
            </w:pPr>
            <w:r w:rsidRPr="00BE514D">
              <w:rPr>
                <w:rFonts w:asciiTheme="majorHAnsi" w:eastAsia="Times New Roman" w:hAnsiTheme="majorHAnsi" w:cs="Times New Roman"/>
                <w:b/>
                <w:color w:val="FFFFFF" w:themeColor="background1"/>
                <w:sz w:val="36"/>
                <w:szCs w:val="34"/>
              </w:rPr>
              <w:lastRenderedPageBreak/>
              <w:t>What can we as historians learn about</w:t>
            </w:r>
          </w:p>
          <w:p w:rsidR="00BE514D" w:rsidRPr="00BE514D" w:rsidRDefault="00407E01" w:rsidP="00407E01">
            <w:pPr>
              <w:spacing w:after="0" w:line="0" w:lineRule="atLeast"/>
              <w:jc w:val="center"/>
              <w:rPr>
                <w:rFonts w:asciiTheme="majorHAnsi" w:eastAsia="Times New Roman" w:hAnsiTheme="majorHAnsi" w:cs="Times New Roman"/>
                <w:sz w:val="24"/>
                <w:szCs w:val="24"/>
              </w:rPr>
            </w:pPr>
            <w:r w:rsidRPr="00BE514D">
              <w:rPr>
                <w:rFonts w:asciiTheme="majorHAnsi" w:eastAsia="Times New Roman" w:hAnsiTheme="majorHAnsi" w:cs="Times New Roman"/>
                <w:b/>
                <w:color w:val="FFFFFF" w:themeColor="background1"/>
                <w:sz w:val="36"/>
                <w:szCs w:val="34"/>
              </w:rPr>
              <w:t>Babylonian society from Hammurabi’s Code?</w:t>
            </w:r>
          </w:p>
        </w:tc>
      </w:tr>
    </w:tbl>
    <w:p w:rsidR="00BE514D" w:rsidRPr="00BE514D" w:rsidRDefault="00BE514D" w:rsidP="00BE514D">
      <w:pPr>
        <w:spacing w:after="0" w:line="240" w:lineRule="auto"/>
        <w:rPr>
          <w:rFonts w:asciiTheme="majorHAnsi" w:eastAsia="Times New Roman" w:hAnsiTheme="majorHAnsi" w:cs="Times New Roman"/>
          <w:sz w:val="24"/>
          <w:szCs w:val="24"/>
        </w:rPr>
      </w:pP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b/>
          <w:bCs/>
          <w:color w:val="000000"/>
        </w:rPr>
        <w:t xml:space="preserve">Directions: </w:t>
      </w:r>
      <w:r w:rsidRPr="00BE514D">
        <w:rPr>
          <w:rFonts w:asciiTheme="majorHAnsi" w:eastAsia="Times New Roman" w:hAnsiTheme="majorHAnsi" w:cs="Times New Roman"/>
          <w:color w:val="000000"/>
        </w:rPr>
        <w:t>Using information from the documents</w:t>
      </w:r>
      <w:r w:rsidR="001C5DF0" w:rsidRPr="00BE514D">
        <w:rPr>
          <w:rFonts w:asciiTheme="majorHAnsi" w:eastAsia="Times New Roman" w:hAnsiTheme="majorHAnsi" w:cs="Times New Roman"/>
          <w:color w:val="000000"/>
        </w:rPr>
        <w:t xml:space="preserve">, </w:t>
      </w:r>
      <w:r w:rsidR="001C5DF0">
        <w:rPr>
          <w:rFonts w:asciiTheme="majorHAnsi" w:eastAsia="Times New Roman" w:hAnsiTheme="majorHAnsi" w:cs="Times New Roman"/>
          <w:color w:val="000000"/>
        </w:rPr>
        <w:t>respond</w:t>
      </w:r>
      <w:r w:rsidRPr="00BE514D">
        <w:rPr>
          <w:rFonts w:asciiTheme="majorHAnsi" w:eastAsia="Times New Roman" w:hAnsiTheme="majorHAnsi" w:cs="Times New Roman"/>
          <w:color w:val="000000"/>
        </w:rPr>
        <w:t xml:space="preserve"> to the</w:t>
      </w:r>
      <w:r w:rsidRPr="00BE514D">
        <w:rPr>
          <w:rFonts w:asciiTheme="majorHAnsi" w:eastAsia="Times New Roman" w:hAnsiTheme="majorHAnsi" w:cs="Times New Roman"/>
          <w:b/>
          <w:bCs/>
          <w:color w:val="000000"/>
        </w:rPr>
        <w:t xml:space="preserve"> </w:t>
      </w:r>
      <w:r w:rsidRPr="00BE514D">
        <w:rPr>
          <w:rFonts w:asciiTheme="majorHAnsi" w:eastAsia="Times New Roman" w:hAnsiTheme="majorHAnsi" w:cs="Times New Roman"/>
          <w:color w:val="000000"/>
        </w:rPr>
        <w:t>task with regards to excerpts of Hammurabi’s Code addressed in the documents.</w:t>
      </w:r>
    </w:p>
    <w:p w:rsidR="00BE514D" w:rsidRPr="00BE514D" w:rsidRDefault="00BE514D" w:rsidP="00BE514D">
      <w:pPr>
        <w:spacing w:after="0" w:line="240" w:lineRule="auto"/>
        <w:rPr>
          <w:rFonts w:asciiTheme="majorHAnsi" w:eastAsia="Times New Roman" w:hAnsiTheme="majorHAnsi" w:cs="Times New Roman"/>
          <w:sz w:val="24"/>
          <w:szCs w:val="24"/>
        </w:rPr>
      </w:pP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b/>
          <w:bCs/>
          <w:color w:val="000000"/>
        </w:rPr>
        <w:t xml:space="preserve">Task: </w:t>
      </w:r>
      <w:r w:rsidRPr="00BE514D">
        <w:rPr>
          <w:rFonts w:asciiTheme="majorHAnsi" w:eastAsia="Times New Roman" w:hAnsiTheme="majorHAnsi" w:cs="Times New Roman"/>
          <w:color w:val="000000"/>
        </w:rPr>
        <w:t>Using the information from Hammurabi’s Code and your knowledge of global history complete the follow writing task</w:t>
      </w:r>
      <w:r w:rsidR="007906BE">
        <w:rPr>
          <w:rFonts w:asciiTheme="majorHAnsi" w:eastAsia="Times New Roman" w:hAnsiTheme="majorHAnsi" w:cs="Times New Roman"/>
          <w:color w:val="000000"/>
        </w:rPr>
        <w:t xml:space="preserve"> in paragraph form.</w:t>
      </w:r>
    </w:p>
    <w:p w:rsidR="00BE514D" w:rsidRPr="00BE514D" w:rsidRDefault="00BE514D" w:rsidP="00BE514D">
      <w:pPr>
        <w:spacing w:after="0" w:line="240" w:lineRule="auto"/>
        <w:rPr>
          <w:rFonts w:asciiTheme="majorHAnsi" w:eastAsia="Times New Roman" w:hAnsiTheme="majorHAnsi" w:cs="Times New Roman"/>
          <w:sz w:val="24"/>
          <w:szCs w:val="24"/>
        </w:rPr>
      </w:pPr>
    </w:p>
    <w:tbl>
      <w:tblPr>
        <w:tblW w:w="0" w:type="auto"/>
        <w:tblInd w:w="892" w:type="dxa"/>
        <w:tblCellMar>
          <w:top w:w="15" w:type="dxa"/>
          <w:left w:w="15" w:type="dxa"/>
          <w:bottom w:w="15" w:type="dxa"/>
          <w:right w:w="15" w:type="dxa"/>
        </w:tblCellMar>
        <w:tblLook w:val="04A0"/>
      </w:tblPr>
      <w:tblGrid>
        <w:gridCol w:w="9035"/>
      </w:tblGrid>
      <w:tr w:rsidR="00BE514D" w:rsidRPr="00BE514D" w:rsidTr="007906B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14D" w:rsidRPr="00BE514D" w:rsidRDefault="00BE514D" w:rsidP="00BE514D">
            <w:pPr>
              <w:numPr>
                <w:ilvl w:val="0"/>
                <w:numId w:val="4"/>
              </w:numPr>
              <w:spacing w:after="0" w:line="240" w:lineRule="auto"/>
              <w:textAlignment w:val="baseline"/>
              <w:rPr>
                <w:rFonts w:asciiTheme="majorHAnsi" w:eastAsia="Times New Roman" w:hAnsiTheme="majorHAnsi" w:cs="Times New Roman"/>
                <w:color w:val="222222"/>
              </w:rPr>
            </w:pPr>
            <w:r w:rsidRPr="00BE514D">
              <w:rPr>
                <w:rFonts w:asciiTheme="majorHAnsi" w:eastAsia="Times New Roman" w:hAnsiTheme="majorHAnsi" w:cs="Times New Roman"/>
                <w:i/>
                <w:iCs/>
                <w:color w:val="222222"/>
              </w:rPr>
              <w:t xml:space="preserve">describe </w:t>
            </w:r>
            <w:r w:rsidRPr="00BE514D">
              <w:rPr>
                <w:rFonts w:asciiTheme="majorHAnsi" w:eastAsia="Times New Roman" w:hAnsiTheme="majorHAnsi" w:cs="Times New Roman"/>
                <w:color w:val="222222"/>
              </w:rPr>
              <w:t>what Babylonian society must have been like based on Hammurabi’s Code</w:t>
            </w:r>
          </w:p>
          <w:p w:rsidR="00BE514D" w:rsidRPr="00BE514D" w:rsidRDefault="00BE514D" w:rsidP="00BE514D">
            <w:pPr>
              <w:numPr>
                <w:ilvl w:val="0"/>
                <w:numId w:val="4"/>
              </w:numPr>
              <w:spacing w:after="0" w:line="240" w:lineRule="auto"/>
              <w:textAlignment w:val="baseline"/>
              <w:rPr>
                <w:rFonts w:asciiTheme="majorHAnsi" w:eastAsia="Times New Roman" w:hAnsiTheme="majorHAnsi" w:cs="Times New Roman"/>
                <w:color w:val="222222"/>
              </w:rPr>
            </w:pPr>
            <w:r w:rsidRPr="00BE514D">
              <w:rPr>
                <w:rFonts w:asciiTheme="majorHAnsi" w:eastAsia="Times New Roman" w:hAnsiTheme="majorHAnsi" w:cs="Times New Roman"/>
                <w:i/>
                <w:iCs/>
                <w:color w:val="222222"/>
              </w:rPr>
              <w:t xml:space="preserve">explain </w:t>
            </w:r>
            <w:r w:rsidRPr="00BE514D">
              <w:rPr>
                <w:rFonts w:asciiTheme="majorHAnsi" w:eastAsia="Times New Roman" w:hAnsiTheme="majorHAnsi" w:cs="Times New Roman"/>
                <w:color w:val="222222"/>
              </w:rPr>
              <w:t xml:space="preserve">how you came to those conclusions </w:t>
            </w:r>
          </w:p>
          <w:p w:rsidR="00BE514D" w:rsidRPr="00BE514D" w:rsidRDefault="00BE514D" w:rsidP="00BE514D">
            <w:pPr>
              <w:numPr>
                <w:ilvl w:val="0"/>
                <w:numId w:val="4"/>
              </w:numPr>
              <w:spacing w:after="0" w:line="0" w:lineRule="atLeast"/>
              <w:textAlignment w:val="baseline"/>
              <w:rPr>
                <w:rFonts w:asciiTheme="majorHAnsi" w:eastAsia="Times New Roman" w:hAnsiTheme="majorHAnsi" w:cs="Times New Roman"/>
                <w:color w:val="222222"/>
              </w:rPr>
            </w:pPr>
            <w:r w:rsidRPr="00BE514D">
              <w:rPr>
                <w:rFonts w:asciiTheme="majorHAnsi" w:eastAsia="Times New Roman" w:hAnsiTheme="majorHAnsi" w:cs="Times New Roman"/>
                <w:color w:val="000000"/>
              </w:rPr>
              <w:t>use evidence from the text to support your argument</w:t>
            </w:r>
          </w:p>
        </w:tc>
      </w:tr>
    </w:tbl>
    <w:p w:rsidR="00BE514D" w:rsidRPr="00BE514D" w:rsidRDefault="00BE514D" w:rsidP="00BE514D">
      <w:pPr>
        <w:spacing w:after="0" w:line="240" w:lineRule="auto"/>
        <w:rPr>
          <w:rFonts w:asciiTheme="majorHAnsi" w:eastAsia="Times New Roman" w:hAnsiTheme="majorHAnsi" w:cs="Times New Roman"/>
          <w:sz w:val="24"/>
          <w:szCs w:val="24"/>
        </w:rPr>
      </w:pPr>
    </w:p>
    <w:p w:rsidR="00BE514D" w:rsidRPr="00BE514D" w:rsidRDefault="00BE514D" w:rsidP="00BE514D">
      <w:pPr>
        <w:spacing w:after="0" w:line="240" w:lineRule="auto"/>
        <w:rPr>
          <w:rFonts w:asciiTheme="majorHAnsi" w:eastAsia="Times New Roman" w:hAnsiTheme="majorHAnsi" w:cs="Times New Roman"/>
          <w:sz w:val="24"/>
          <w:szCs w:val="24"/>
        </w:rPr>
      </w:pPr>
      <w:r w:rsidRPr="00BE514D">
        <w:rPr>
          <w:rFonts w:asciiTheme="majorHAnsi" w:eastAsia="Times New Roman" w:hAnsiTheme="majorHAnsi" w:cs="Times New Roman"/>
          <w:color w:val="000000"/>
        </w:rPr>
        <w:t>In developing your answer be sure to keep these general definitions in mind:</w:t>
      </w:r>
    </w:p>
    <w:p w:rsidR="00BE514D" w:rsidRPr="00BE514D" w:rsidRDefault="00BE514D" w:rsidP="00BE514D">
      <w:pPr>
        <w:numPr>
          <w:ilvl w:val="0"/>
          <w:numId w:val="5"/>
        </w:numPr>
        <w:spacing w:after="0" w:line="240" w:lineRule="auto"/>
        <w:textAlignment w:val="baseline"/>
        <w:rPr>
          <w:rFonts w:asciiTheme="majorHAnsi" w:eastAsia="Times New Roman" w:hAnsiTheme="majorHAnsi" w:cs="Times New Roman"/>
          <w:color w:val="000000"/>
        </w:rPr>
      </w:pPr>
      <w:r w:rsidRPr="00BE514D">
        <w:rPr>
          <w:rFonts w:asciiTheme="majorHAnsi" w:eastAsia="Times New Roman" w:hAnsiTheme="majorHAnsi" w:cs="Times New Roman"/>
          <w:b/>
          <w:bCs/>
          <w:i/>
          <w:iCs/>
          <w:color w:val="000000"/>
        </w:rPr>
        <w:t xml:space="preserve">describe </w:t>
      </w:r>
      <w:r w:rsidRPr="00BE514D">
        <w:rPr>
          <w:rFonts w:asciiTheme="majorHAnsi" w:eastAsia="Times New Roman" w:hAnsiTheme="majorHAnsi" w:cs="Times New Roman"/>
          <w:color w:val="000000"/>
        </w:rPr>
        <w:t>means “to illustrate something in words or tell about it”</w:t>
      </w:r>
    </w:p>
    <w:p w:rsidR="00F6675F" w:rsidRDefault="00BE514D" w:rsidP="007906BE">
      <w:pPr>
        <w:numPr>
          <w:ilvl w:val="0"/>
          <w:numId w:val="5"/>
        </w:numPr>
        <w:spacing w:after="0" w:line="240" w:lineRule="auto"/>
        <w:textAlignment w:val="baseline"/>
        <w:rPr>
          <w:rFonts w:asciiTheme="majorHAnsi" w:eastAsia="Times New Roman" w:hAnsiTheme="majorHAnsi" w:cs="Times New Roman"/>
          <w:color w:val="000000"/>
        </w:rPr>
      </w:pPr>
      <w:r w:rsidRPr="00BE514D">
        <w:rPr>
          <w:rFonts w:asciiTheme="majorHAnsi" w:eastAsia="Times New Roman" w:hAnsiTheme="majorHAnsi" w:cs="Times New Roman"/>
          <w:b/>
          <w:bCs/>
          <w:i/>
          <w:iCs/>
          <w:color w:val="000000"/>
        </w:rPr>
        <w:t xml:space="preserve">explain </w:t>
      </w:r>
      <w:r w:rsidRPr="00BE514D">
        <w:rPr>
          <w:rFonts w:asciiTheme="majorHAnsi" w:eastAsia="Times New Roman" w:hAnsiTheme="majorHAnsi" w:cs="Times New Roman"/>
          <w:color w:val="000000"/>
        </w:rPr>
        <w:t>means “to make plain or understandable; to give reasons for or causes of; to show the logical development or relationships of”</w:t>
      </w:r>
    </w:p>
    <w:p w:rsidR="007906BE" w:rsidRDefault="007906BE" w:rsidP="007906BE">
      <w:pPr>
        <w:spacing w:after="0" w:line="240" w:lineRule="auto"/>
        <w:textAlignment w:val="baseline"/>
        <w:rPr>
          <w:rFonts w:asciiTheme="majorHAnsi" w:eastAsia="Times New Roman" w:hAnsiTheme="majorHAnsi" w:cs="Times New Roman"/>
          <w:bCs/>
          <w:iCs/>
          <w:color w:val="000000"/>
          <w:u w:val="single"/>
        </w:rPr>
      </w:pPr>
    </w:p>
    <w:p w:rsidR="007906BE" w:rsidRPr="007906BE" w:rsidRDefault="007906BE" w:rsidP="007906BE">
      <w:pPr>
        <w:spacing w:after="0" w:line="360" w:lineRule="auto"/>
        <w:textAlignment w:val="baseline"/>
        <w:rPr>
          <w:rFonts w:asciiTheme="majorHAnsi" w:eastAsia="Times New Roman" w:hAnsiTheme="majorHAnsi" w:cs="Times New Roman"/>
          <w:color w:val="000000"/>
        </w:rPr>
      </w:pPr>
      <w:r>
        <w:rPr>
          <w:rFonts w:asciiTheme="majorHAnsi" w:eastAsia="Times New Roman" w:hAnsiTheme="majorHAnsi" w:cs="Times New Roman"/>
          <w:bCs/>
          <w:iCs/>
          <w:color w:val="000000"/>
          <w:u w:val="single"/>
        </w:rPr>
        <w:t xml:space="preserve"> </w:t>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r>
        <w:rPr>
          <w:rFonts w:asciiTheme="majorHAnsi" w:eastAsia="Times New Roman" w:hAnsiTheme="majorHAnsi" w:cs="Times New Roman"/>
          <w:bCs/>
          <w:iCs/>
          <w:color w:val="000000"/>
          <w:u w:val="single"/>
        </w:rPr>
        <w:tab/>
      </w:r>
    </w:p>
    <w:sectPr w:rsidR="007906BE" w:rsidRPr="007906BE" w:rsidSect="00BE514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C6F"/>
    <w:multiLevelType w:val="multilevel"/>
    <w:tmpl w:val="D644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A581F"/>
    <w:multiLevelType w:val="multilevel"/>
    <w:tmpl w:val="D55CE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4B7DC5"/>
    <w:multiLevelType w:val="multilevel"/>
    <w:tmpl w:val="94F8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F00E52"/>
    <w:multiLevelType w:val="multilevel"/>
    <w:tmpl w:val="21B6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76E12"/>
    <w:multiLevelType w:val="multilevel"/>
    <w:tmpl w:val="F5AC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E514D"/>
    <w:rsid w:val="001C5DF0"/>
    <w:rsid w:val="00407E01"/>
    <w:rsid w:val="0064717C"/>
    <w:rsid w:val="007906BE"/>
    <w:rsid w:val="008E3817"/>
    <w:rsid w:val="00A8299A"/>
    <w:rsid w:val="00BE514D"/>
    <w:rsid w:val="00DC30F0"/>
    <w:rsid w:val="00E014F2"/>
    <w:rsid w:val="00F66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F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1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514D"/>
    <w:rPr>
      <w:color w:val="0000FF"/>
      <w:u w:val="single"/>
    </w:rPr>
  </w:style>
  <w:style w:type="paragraph" w:styleId="BalloonText">
    <w:name w:val="Balloon Text"/>
    <w:basedOn w:val="Normal"/>
    <w:link w:val="BalloonTextChar"/>
    <w:uiPriority w:val="99"/>
    <w:semiHidden/>
    <w:unhideWhenUsed/>
    <w:rsid w:val="00BE5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352082">
      <w:bodyDiv w:val="1"/>
      <w:marLeft w:val="0"/>
      <w:marRight w:val="0"/>
      <w:marTop w:val="0"/>
      <w:marBottom w:val="0"/>
      <w:divBdr>
        <w:top w:val="none" w:sz="0" w:space="0" w:color="auto"/>
        <w:left w:val="none" w:sz="0" w:space="0" w:color="auto"/>
        <w:bottom w:val="none" w:sz="0" w:space="0" w:color="auto"/>
        <w:right w:val="none" w:sz="0" w:space="0" w:color="auto"/>
      </w:divBdr>
      <w:divsChild>
        <w:div w:id="1633555301">
          <w:marLeft w:val="0"/>
          <w:marRight w:val="0"/>
          <w:marTop w:val="0"/>
          <w:marBottom w:val="0"/>
          <w:divBdr>
            <w:top w:val="none" w:sz="0" w:space="0" w:color="auto"/>
            <w:left w:val="none" w:sz="0" w:space="0" w:color="auto"/>
            <w:bottom w:val="none" w:sz="0" w:space="0" w:color="auto"/>
            <w:right w:val="none" w:sz="0" w:space="0" w:color="auto"/>
          </w:divBdr>
        </w:div>
        <w:div w:id="1897010754">
          <w:marLeft w:val="0"/>
          <w:marRight w:val="0"/>
          <w:marTop w:val="0"/>
          <w:marBottom w:val="0"/>
          <w:divBdr>
            <w:top w:val="none" w:sz="0" w:space="0" w:color="auto"/>
            <w:left w:val="none" w:sz="0" w:space="0" w:color="auto"/>
            <w:bottom w:val="none" w:sz="0" w:space="0" w:color="auto"/>
            <w:right w:val="none" w:sz="0" w:space="0" w:color="auto"/>
          </w:divBdr>
          <w:divsChild>
            <w:div w:id="890460993">
              <w:marLeft w:val="0"/>
              <w:marRight w:val="0"/>
              <w:marTop w:val="0"/>
              <w:marBottom w:val="0"/>
              <w:divBdr>
                <w:top w:val="none" w:sz="0" w:space="0" w:color="auto"/>
                <w:left w:val="none" w:sz="0" w:space="0" w:color="auto"/>
                <w:bottom w:val="none" w:sz="0" w:space="0" w:color="auto"/>
                <w:right w:val="none" w:sz="0" w:space="0" w:color="auto"/>
              </w:divBdr>
            </w:div>
          </w:divsChild>
        </w:div>
        <w:div w:id="18744423">
          <w:marLeft w:val="0"/>
          <w:marRight w:val="0"/>
          <w:marTop w:val="0"/>
          <w:marBottom w:val="0"/>
          <w:divBdr>
            <w:top w:val="none" w:sz="0" w:space="0" w:color="auto"/>
            <w:left w:val="none" w:sz="0" w:space="0" w:color="auto"/>
            <w:bottom w:val="none" w:sz="0" w:space="0" w:color="auto"/>
            <w:right w:val="none" w:sz="0" w:space="0" w:color="auto"/>
          </w:divBdr>
        </w:div>
        <w:div w:id="2051295210">
          <w:marLeft w:val="0"/>
          <w:marRight w:val="0"/>
          <w:marTop w:val="0"/>
          <w:marBottom w:val="0"/>
          <w:divBdr>
            <w:top w:val="none" w:sz="0" w:space="0" w:color="auto"/>
            <w:left w:val="none" w:sz="0" w:space="0" w:color="auto"/>
            <w:bottom w:val="none" w:sz="0" w:space="0" w:color="auto"/>
            <w:right w:val="none" w:sz="0" w:space="0" w:color="auto"/>
          </w:divBdr>
        </w:div>
        <w:div w:id="1792742671">
          <w:marLeft w:val="0"/>
          <w:marRight w:val="0"/>
          <w:marTop w:val="0"/>
          <w:marBottom w:val="0"/>
          <w:divBdr>
            <w:top w:val="none" w:sz="0" w:space="0" w:color="auto"/>
            <w:left w:val="none" w:sz="0" w:space="0" w:color="auto"/>
            <w:bottom w:val="none" w:sz="0" w:space="0" w:color="auto"/>
            <w:right w:val="none" w:sz="0" w:space="0" w:color="auto"/>
          </w:divBdr>
        </w:div>
        <w:div w:id="1841775871">
          <w:marLeft w:val="0"/>
          <w:marRight w:val="0"/>
          <w:marTop w:val="0"/>
          <w:marBottom w:val="0"/>
          <w:divBdr>
            <w:top w:val="none" w:sz="0" w:space="0" w:color="auto"/>
            <w:left w:val="none" w:sz="0" w:space="0" w:color="auto"/>
            <w:bottom w:val="none" w:sz="0" w:space="0" w:color="auto"/>
            <w:right w:val="none" w:sz="0" w:space="0" w:color="auto"/>
          </w:divBdr>
        </w:div>
        <w:div w:id="2059887957">
          <w:marLeft w:val="0"/>
          <w:marRight w:val="0"/>
          <w:marTop w:val="0"/>
          <w:marBottom w:val="0"/>
          <w:divBdr>
            <w:top w:val="none" w:sz="0" w:space="0" w:color="auto"/>
            <w:left w:val="none" w:sz="0" w:space="0" w:color="auto"/>
            <w:bottom w:val="none" w:sz="0" w:space="0" w:color="auto"/>
            <w:right w:val="none" w:sz="0" w:space="0" w:color="auto"/>
          </w:divBdr>
        </w:div>
        <w:div w:id="541481569">
          <w:marLeft w:val="0"/>
          <w:marRight w:val="0"/>
          <w:marTop w:val="0"/>
          <w:marBottom w:val="0"/>
          <w:divBdr>
            <w:top w:val="none" w:sz="0" w:space="0" w:color="auto"/>
            <w:left w:val="none" w:sz="0" w:space="0" w:color="auto"/>
            <w:bottom w:val="none" w:sz="0" w:space="0" w:color="auto"/>
            <w:right w:val="none" w:sz="0" w:space="0" w:color="auto"/>
          </w:divBdr>
        </w:div>
        <w:div w:id="1473213465">
          <w:marLeft w:val="0"/>
          <w:marRight w:val="0"/>
          <w:marTop w:val="0"/>
          <w:marBottom w:val="0"/>
          <w:divBdr>
            <w:top w:val="none" w:sz="0" w:space="0" w:color="auto"/>
            <w:left w:val="none" w:sz="0" w:space="0" w:color="auto"/>
            <w:bottom w:val="none" w:sz="0" w:space="0" w:color="auto"/>
            <w:right w:val="none" w:sz="0" w:space="0" w:color="auto"/>
          </w:divBdr>
        </w:div>
        <w:div w:id="892351971">
          <w:marLeft w:val="0"/>
          <w:marRight w:val="0"/>
          <w:marTop w:val="0"/>
          <w:marBottom w:val="0"/>
          <w:divBdr>
            <w:top w:val="none" w:sz="0" w:space="0" w:color="auto"/>
            <w:left w:val="none" w:sz="0" w:space="0" w:color="auto"/>
            <w:bottom w:val="none" w:sz="0" w:space="0" w:color="auto"/>
            <w:right w:val="none" w:sz="0" w:space="0" w:color="auto"/>
          </w:divBdr>
          <w:divsChild>
            <w:div w:id="543368605">
              <w:marLeft w:val="0"/>
              <w:marRight w:val="0"/>
              <w:marTop w:val="0"/>
              <w:marBottom w:val="0"/>
              <w:divBdr>
                <w:top w:val="none" w:sz="0" w:space="0" w:color="auto"/>
                <w:left w:val="none" w:sz="0" w:space="0" w:color="auto"/>
                <w:bottom w:val="none" w:sz="0" w:space="0" w:color="auto"/>
                <w:right w:val="none" w:sz="0" w:space="0" w:color="auto"/>
              </w:divBdr>
            </w:div>
            <w:div w:id="2103069259">
              <w:marLeft w:val="0"/>
              <w:marRight w:val="0"/>
              <w:marTop w:val="0"/>
              <w:marBottom w:val="0"/>
              <w:divBdr>
                <w:top w:val="none" w:sz="0" w:space="0" w:color="auto"/>
                <w:left w:val="none" w:sz="0" w:space="0" w:color="auto"/>
                <w:bottom w:val="none" w:sz="0" w:space="0" w:color="auto"/>
                <w:right w:val="none" w:sz="0" w:space="0" w:color="auto"/>
              </w:divBdr>
            </w:div>
          </w:divsChild>
        </w:div>
        <w:div w:id="1713922241">
          <w:marLeft w:val="0"/>
          <w:marRight w:val="0"/>
          <w:marTop w:val="0"/>
          <w:marBottom w:val="0"/>
          <w:divBdr>
            <w:top w:val="none" w:sz="0" w:space="0" w:color="auto"/>
            <w:left w:val="none" w:sz="0" w:space="0" w:color="auto"/>
            <w:bottom w:val="none" w:sz="0" w:space="0" w:color="auto"/>
            <w:right w:val="none" w:sz="0" w:space="0" w:color="auto"/>
          </w:divBdr>
        </w:div>
        <w:div w:id="1861628001">
          <w:marLeft w:val="0"/>
          <w:marRight w:val="0"/>
          <w:marTop w:val="0"/>
          <w:marBottom w:val="0"/>
          <w:divBdr>
            <w:top w:val="none" w:sz="0" w:space="0" w:color="auto"/>
            <w:left w:val="none" w:sz="0" w:space="0" w:color="auto"/>
            <w:bottom w:val="none" w:sz="0" w:space="0" w:color="auto"/>
            <w:right w:val="none" w:sz="0" w:space="0" w:color="auto"/>
          </w:divBdr>
        </w:div>
        <w:div w:id="217207893">
          <w:marLeft w:val="0"/>
          <w:marRight w:val="0"/>
          <w:marTop w:val="0"/>
          <w:marBottom w:val="0"/>
          <w:divBdr>
            <w:top w:val="none" w:sz="0" w:space="0" w:color="auto"/>
            <w:left w:val="none" w:sz="0" w:space="0" w:color="auto"/>
            <w:bottom w:val="none" w:sz="0" w:space="0" w:color="auto"/>
            <w:right w:val="none" w:sz="0" w:space="0" w:color="auto"/>
          </w:divBdr>
        </w:div>
        <w:div w:id="1762869395">
          <w:marLeft w:val="0"/>
          <w:marRight w:val="0"/>
          <w:marTop w:val="0"/>
          <w:marBottom w:val="0"/>
          <w:divBdr>
            <w:top w:val="none" w:sz="0" w:space="0" w:color="auto"/>
            <w:left w:val="none" w:sz="0" w:space="0" w:color="auto"/>
            <w:bottom w:val="none" w:sz="0" w:space="0" w:color="auto"/>
            <w:right w:val="none" w:sz="0" w:space="0" w:color="auto"/>
          </w:divBdr>
        </w:div>
        <w:div w:id="508250402">
          <w:marLeft w:val="0"/>
          <w:marRight w:val="0"/>
          <w:marTop w:val="0"/>
          <w:marBottom w:val="0"/>
          <w:divBdr>
            <w:top w:val="none" w:sz="0" w:space="0" w:color="auto"/>
            <w:left w:val="none" w:sz="0" w:space="0" w:color="auto"/>
            <w:bottom w:val="none" w:sz="0" w:space="0" w:color="auto"/>
            <w:right w:val="none" w:sz="0" w:space="0" w:color="auto"/>
          </w:divBdr>
        </w:div>
        <w:div w:id="697240209">
          <w:marLeft w:val="0"/>
          <w:marRight w:val="0"/>
          <w:marTop w:val="0"/>
          <w:marBottom w:val="0"/>
          <w:divBdr>
            <w:top w:val="none" w:sz="0" w:space="0" w:color="auto"/>
            <w:left w:val="none" w:sz="0" w:space="0" w:color="auto"/>
            <w:bottom w:val="none" w:sz="0" w:space="0" w:color="auto"/>
            <w:right w:val="none" w:sz="0" w:space="0" w:color="auto"/>
          </w:divBdr>
        </w:div>
        <w:div w:id="1757553625">
          <w:marLeft w:val="0"/>
          <w:marRight w:val="0"/>
          <w:marTop w:val="0"/>
          <w:marBottom w:val="0"/>
          <w:divBdr>
            <w:top w:val="none" w:sz="0" w:space="0" w:color="auto"/>
            <w:left w:val="none" w:sz="0" w:space="0" w:color="auto"/>
            <w:bottom w:val="none" w:sz="0" w:space="0" w:color="auto"/>
            <w:right w:val="none" w:sz="0" w:space="0" w:color="auto"/>
          </w:divBdr>
        </w:div>
        <w:div w:id="269514634">
          <w:marLeft w:val="2100"/>
          <w:marRight w:val="0"/>
          <w:marTop w:val="0"/>
          <w:marBottom w:val="0"/>
          <w:divBdr>
            <w:top w:val="none" w:sz="0" w:space="0" w:color="auto"/>
            <w:left w:val="none" w:sz="0" w:space="0" w:color="auto"/>
            <w:bottom w:val="none" w:sz="0" w:space="0" w:color="auto"/>
            <w:right w:val="none" w:sz="0" w:space="0" w:color="auto"/>
          </w:divBdr>
        </w:div>
      </w:divsChild>
    </w:div>
    <w:div w:id="1114835444">
      <w:bodyDiv w:val="1"/>
      <w:marLeft w:val="0"/>
      <w:marRight w:val="0"/>
      <w:marTop w:val="0"/>
      <w:marBottom w:val="0"/>
      <w:divBdr>
        <w:top w:val="none" w:sz="0" w:space="0" w:color="auto"/>
        <w:left w:val="none" w:sz="0" w:space="0" w:color="auto"/>
        <w:bottom w:val="none" w:sz="0" w:space="0" w:color="auto"/>
        <w:right w:val="none" w:sz="0" w:space="0" w:color="auto"/>
      </w:divBdr>
      <w:divsChild>
        <w:div w:id="173693036">
          <w:marLeft w:val="0"/>
          <w:marRight w:val="0"/>
          <w:marTop w:val="0"/>
          <w:marBottom w:val="0"/>
          <w:divBdr>
            <w:top w:val="none" w:sz="0" w:space="0" w:color="auto"/>
            <w:left w:val="none" w:sz="0" w:space="0" w:color="auto"/>
            <w:bottom w:val="none" w:sz="0" w:space="0" w:color="auto"/>
            <w:right w:val="none" w:sz="0" w:space="0" w:color="auto"/>
          </w:divBdr>
        </w:div>
      </w:divsChild>
    </w:div>
    <w:div w:id="1314674869">
      <w:bodyDiv w:val="1"/>
      <w:marLeft w:val="0"/>
      <w:marRight w:val="0"/>
      <w:marTop w:val="0"/>
      <w:marBottom w:val="0"/>
      <w:divBdr>
        <w:top w:val="none" w:sz="0" w:space="0" w:color="auto"/>
        <w:left w:val="none" w:sz="0" w:space="0" w:color="auto"/>
        <w:bottom w:val="none" w:sz="0" w:space="0" w:color="auto"/>
        <w:right w:val="none" w:sz="0" w:space="0" w:color="auto"/>
      </w:divBdr>
      <w:divsChild>
        <w:div w:id="1839031945">
          <w:marLeft w:val="0"/>
          <w:marRight w:val="0"/>
          <w:marTop w:val="0"/>
          <w:marBottom w:val="0"/>
          <w:divBdr>
            <w:top w:val="none" w:sz="0" w:space="0" w:color="auto"/>
            <w:left w:val="none" w:sz="0" w:space="0" w:color="auto"/>
            <w:bottom w:val="none" w:sz="0" w:space="0" w:color="auto"/>
            <w:right w:val="none" w:sz="0" w:space="0" w:color="auto"/>
          </w:divBdr>
        </w:div>
      </w:divsChild>
    </w:div>
    <w:div w:id="197605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worldencyclopedia.org/entry/Hammurabi"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sitemaker.umich.edu/mladjov/files/mesopotamia1200.jpg" TargetMode="External"/><Relationship Id="rId12" Type="http://schemas.openxmlformats.org/officeDocument/2006/relationships/hyperlink" Target="https://sheg.stanford.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ordham.edu/halsall/ancient/hamcod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ewworldencyclopedia.org/entry/Hammurabi" TargetMode="External"/><Relationship Id="rId14" Type="http://schemas.openxmlformats.org/officeDocument/2006/relationships/hyperlink" Target="https://sheg.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9F50E-2118-480B-B9CE-F9428C7D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2016-10-17T13:41:00Z</dcterms:created>
  <dcterms:modified xsi:type="dcterms:W3CDTF">2016-10-17T13:41:00Z</dcterms:modified>
</cp:coreProperties>
</file>