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74" w:type="dxa"/>
        <w:tblCellMar>
          <w:top w:w="15" w:type="dxa"/>
          <w:left w:w="15" w:type="dxa"/>
          <w:bottom w:w="15" w:type="dxa"/>
          <w:right w:w="15" w:type="dxa"/>
        </w:tblCellMar>
        <w:tblLook w:val="04A0"/>
      </w:tblPr>
      <w:tblGrid>
        <w:gridCol w:w="10974"/>
      </w:tblGrid>
      <w:tr w:rsidR="002C1796" w:rsidRPr="002C1796" w:rsidTr="002C1796">
        <w:tc>
          <w:tcPr>
            <w:tcW w:w="10974" w:type="dxa"/>
            <w:tcBorders>
              <w:top w:val="single" w:sz="12" w:space="0" w:color="000000"/>
              <w:left w:val="single" w:sz="12" w:space="0" w:color="000000"/>
              <w:bottom w:val="single" w:sz="12" w:space="0" w:color="000000"/>
              <w:right w:val="single" w:sz="12" w:space="0" w:color="000000"/>
            </w:tcBorders>
            <w:shd w:val="clear" w:color="auto" w:fill="000000" w:themeFill="text1"/>
            <w:tcMar>
              <w:top w:w="84" w:type="dxa"/>
              <w:left w:w="84" w:type="dxa"/>
              <w:bottom w:w="84" w:type="dxa"/>
              <w:right w:w="84" w:type="dxa"/>
            </w:tcMar>
            <w:vAlign w:val="center"/>
            <w:hideMark/>
          </w:tcPr>
          <w:p w:rsidR="002C1796" w:rsidRPr="002C1796" w:rsidRDefault="002C1796" w:rsidP="002C1796">
            <w:pPr>
              <w:spacing w:after="0" w:line="240" w:lineRule="auto"/>
              <w:jc w:val="center"/>
              <w:rPr>
                <w:rFonts w:asciiTheme="majorHAnsi" w:eastAsia="Times New Roman" w:hAnsiTheme="majorHAnsi" w:cs="Times New Roman"/>
                <w:color w:val="FFFFFF" w:themeColor="background1"/>
                <w:sz w:val="24"/>
                <w:szCs w:val="24"/>
              </w:rPr>
            </w:pPr>
            <w:r w:rsidRPr="002C1796">
              <w:rPr>
                <w:rFonts w:asciiTheme="majorHAnsi" w:eastAsia="Times New Roman" w:hAnsiTheme="majorHAnsi" w:cs="Times New Roman"/>
                <w:b/>
                <w:bCs/>
                <w:color w:val="FFFFFF" w:themeColor="background1"/>
                <w:sz w:val="38"/>
                <w:szCs w:val="38"/>
              </w:rPr>
              <w:t>What caused WWI?</w:t>
            </w:r>
          </w:p>
          <w:p w:rsidR="002C1796" w:rsidRPr="002C1796" w:rsidRDefault="002C1796" w:rsidP="002C1796">
            <w:pPr>
              <w:spacing w:after="0" w:line="0" w:lineRule="atLeast"/>
              <w:ind w:right="-2"/>
              <w:jc w:val="center"/>
              <w:rPr>
                <w:rFonts w:asciiTheme="majorHAnsi" w:eastAsia="Times New Roman" w:hAnsiTheme="majorHAnsi" w:cs="Times New Roman"/>
                <w:color w:val="FFFFFF" w:themeColor="background1"/>
                <w:sz w:val="24"/>
                <w:szCs w:val="24"/>
              </w:rPr>
            </w:pPr>
            <w:r w:rsidRPr="002C1796">
              <w:rPr>
                <w:rFonts w:asciiTheme="majorHAnsi" w:eastAsia="Times New Roman" w:hAnsiTheme="majorHAnsi" w:cs="Times New Roman"/>
                <w:color w:val="FFFFFF" w:themeColor="background1"/>
                <w:sz w:val="18"/>
                <w:szCs w:val="18"/>
              </w:rPr>
              <w:t>Objectives:</w:t>
            </w:r>
            <w:r w:rsidRPr="002C1796">
              <w:rPr>
                <w:rFonts w:asciiTheme="majorHAnsi" w:eastAsia="Times New Roman" w:hAnsiTheme="majorHAnsi" w:cs="Times New Roman"/>
                <w:color w:val="FFFFFF" w:themeColor="background1"/>
                <w:sz w:val="16"/>
                <w:szCs w:val="16"/>
              </w:rPr>
              <w:t xml:space="preserve"> Explain how the causes of WWI led to the start of the conflict.</w:t>
            </w:r>
          </w:p>
        </w:tc>
      </w:tr>
    </w:tbl>
    <w:p w:rsidR="002C1796" w:rsidRPr="002C1796" w:rsidRDefault="002C1796" w:rsidP="002C1796">
      <w:pPr>
        <w:spacing w:after="0" w:line="240" w:lineRule="auto"/>
        <w:rPr>
          <w:rFonts w:asciiTheme="majorHAnsi" w:eastAsia="Times New Roman" w:hAnsiTheme="majorHAnsi" w:cs="Times New Roman"/>
          <w:sz w:val="24"/>
          <w:szCs w:val="24"/>
        </w:rPr>
      </w:pPr>
    </w:p>
    <w:p w:rsidR="002C1796" w:rsidRPr="002C1796" w:rsidRDefault="002C1796" w:rsidP="002C1796">
      <w:pPr>
        <w:spacing w:after="0" w:line="240" w:lineRule="auto"/>
        <w:jc w:val="center"/>
        <w:rPr>
          <w:rFonts w:asciiTheme="majorHAnsi" w:eastAsia="Times New Roman" w:hAnsiTheme="majorHAnsi" w:cs="Times New Roman"/>
          <w:sz w:val="36"/>
          <w:szCs w:val="24"/>
        </w:rPr>
      </w:pPr>
      <w:r w:rsidRPr="002C1796">
        <w:rPr>
          <w:rFonts w:asciiTheme="majorHAnsi" w:eastAsia="Times New Roman" w:hAnsiTheme="majorHAnsi" w:cs="Times New Roman"/>
          <w:b/>
          <w:bCs/>
          <w:color w:val="000000"/>
          <w:sz w:val="40"/>
          <w:szCs w:val="29"/>
        </w:rPr>
        <w:t>Introduction</w:t>
      </w:r>
    </w:p>
    <w:p w:rsidR="002C1796" w:rsidRPr="002C1796" w:rsidRDefault="002C1796" w:rsidP="002C1796">
      <w:pPr>
        <w:spacing w:after="0" w:line="240" w:lineRule="auto"/>
        <w:rPr>
          <w:rFonts w:asciiTheme="majorHAnsi" w:eastAsia="Times New Roman" w:hAnsiTheme="majorHAnsi" w:cs="Times New Roman"/>
          <w:sz w:val="28"/>
          <w:szCs w:val="24"/>
        </w:rPr>
      </w:pPr>
      <w:r w:rsidRPr="002C1796">
        <w:rPr>
          <w:rFonts w:asciiTheme="majorHAnsi" w:eastAsia="Times New Roman" w:hAnsiTheme="majorHAnsi" w:cs="Times New Roman"/>
          <w:b/>
          <w:bCs/>
          <w:color w:val="000000"/>
          <w:sz w:val="20"/>
          <w:szCs w:val="18"/>
        </w:rPr>
        <w:t xml:space="preserve">Directions: Read through the scenario below and answer the questions that follow. </w:t>
      </w:r>
    </w:p>
    <w:p w:rsidR="002C1796" w:rsidRPr="002C1796" w:rsidRDefault="002C1796" w:rsidP="002C1796">
      <w:pPr>
        <w:spacing w:after="0" w:line="240" w:lineRule="auto"/>
        <w:rPr>
          <w:rFonts w:asciiTheme="majorHAnsi" w:eastAsia="Times New Roman" w:hAnsiTheme="majorHAnsi" w:cs="Times New Roman"/>
          <w:sz w:val="28"/>
          <w:szCs w:val="24"/>
        </w:rPr>
      </w:pPr>
    </w:p>
    <w:p w:rsidR="002C1796" w:rsidRPr="002C1796" w:rsidRDefault="002C1796" w:rsidP="002C1796">
      <w:pPr>
        <w:spacing w:after="0" w:line="240" w:lineRule="auto"/>
        <w:ind w:left="540" w:hanging="540"/>
        <w:rPr>
          <w:rFonts w:asciiTheme="majorHAnsi" w:eastAsia="Times New Roman" w:hAnsiTheme="majorHAnsi" w:cs="Times New Roman"/>
          <w:sz w:val="28"/>
          <w:szCs w:val="24"/>
        </w:rPr>
      </w:pPr>
      <w:r w:rsidRPr="002C1796">
        <w:rPr>
          <w:rFonts w:asciiTheme="majorHAnsi" w:eastAsia="Times New Roman" w:hAnsiTheme="majorHAnsi" w:cs="Times New Roman"/>
          <w:color w:val="000000"/>
          <w:sz w:val="20"/>
          <w:szCs w:val="18"/>
          <w:u w:val="single"/>
        </w:rPr>
        <w:t>Gary</w:t>
      </w:r>
      <w:r w:rsidRPr="002C1796">
        <w:rPr>
          <w:rFonts w:asciiTheme="majorHAnsi" w:eastAsia="Times New Roman" w:hAnsiTheme="majorHAnsi" w:cs="Times New Roman"/>
          <w:color w:val="000000"/>
          <w:sz w:val="20"/>
          <w:szCs w:val="18"/>
        </w:rPr>
        <w:t xml:space="preserve"> is a new kid in school.  He is very proud and has been trying to get as many friends as he can, partly to have friends, but also so he has someone to help him out if he gets into a fight (which he often does).  </w:t>
      </w:r>
      <w:r w:rsidRPr="002C1796">
        <w:rPr>
          <w:rFonts w:asciiTheme="majorHAnsi" w:eastAsia="Times New Roman" w:hAnsiTheme="majorHAnsi" w:cs="Times New Roman"/>
          <w:color w:val="000000"/>
          <w:sz w:val="20"/>
          <w:szCs w:val="18"/>
          <w:u w:val="single"/>
        </w:rPr>
        <w:t>Gary</w:t>
      </w:r>
      <w:r w:rsidRPr="002C1796">
        <w:rPr>
          <w:rFonts w:asciiTheme="majorHAnsi" w:eastAsia="Times New Roman" w:hAnsiTheme="majorHAnsi" w:cs="Times New Roman"/>
          <w:color w:val="000000"/>
          <w:sz w:val="20"/>
          <w:szCs w:val="18"/>
        </w:rPr>
        <w:t xml:space="preserve"> is also taking steroids and has been lifting weights in the gym every day.  </w:t>
      </w:r>
      <w:r w:rsidRPr="002C1796">
        <w:rPr>
          <w:rFonts w:asciiTheme="majorHAnsi" w:eastAsia="Times New Roman" w:hAnsiTheme="majorHAnsi" w:cs="Times New Roman"/>
          <w:color w:val="000000"/>
          <w:sz w:val="20"/>
          <w:szCs w:val="18"/>
          <w:u w:val="single"/>
        </w:rPr>
        <w:t>Gary’s</w:t>
      </w:r>
      <w:r w:rsidRPr="002C1796">
        <w:rPr>
          <w:rFonts w:asciiTheme="majorHAnsi" w:eastAsia="Times New Roman" w:hAnsiTheme="majorHAnsi" w:cs="Times New Roman"/>
          <w:color w:val="000000"/>
          <w:sz w:val="20"/>
          <w:szCs w:val="18"/>
        </w:rPr>
        <w:t xml:space="preserve"> closest friends are </w:t>
      </w:r>
      <w:r w:rsidRPr="002C1796">
        <w:rPr>
          <w:rFonts w:asciiTheme="majorHAnsi" w:eastAsia="Times New Roman" w:hAnsiTheme="majorHAnsi" w:cs="Times New Roman"/>
          <w:color w:val="000000"/>
          <w:sz w:val="20"/>
          <w:szCs w:val="18"/>
          <w:u w:val="single"/>
        </w:rPr>
        <w:t>Adrian Hartford</w:t>
      </w:r>
      <w:r w:rsidRPr="002C1796">
        <w:rPr>
          <w:rFonts w:asciiTheme="majorHAnsi" w:eastAsia="Times New Roman" w:hAnsiTheme="majorHAnsi" w:cs="Times New Roman"/>
          <w:color w:val="000000"/>
          <w:sz w:val="20"/>
          <w:szCs w:val="18"/>
        </w:rPr>
        <w:t xml:space="preserve"> and </w:t>
      </w:r>
      <w:r w:rsidRPr="002C1796">
        <w:rPr>
          <w:rFonts w:asciiTheme="majorHAnsi" w:eastAsia="Times New Roman" w:hAnsiTheme="majorHAnsi" w:cs="Times New Roman"/>
          <w:color w:val="000000"/>
          <w:sz w:val="20"/>
          <w:szCs w:val="18"/>
          <w:u w:val="single"/>
        </w:rPr>
        <w:t>Ian.</w:t>
      </w:r>
      <w:r w:rsidRPr="002C1796">
        <w:rPr>
          <w:rFonts w:asciiTheme="majorHAnsi" w:eastAsia="Times New Roman" w:hAnsiTheme="majorHAnsi" w:cs="Times New Roman"/>
          <w:color w:val="000000"/>
          <w:sz w:val="20"/>
          <w:szCs w:val="18"/>
        </w:rPr>
        <w:t xml:space="preserve"> </w:t>
      </w:r>
    </w:p>
    <w:p w:rsidR="002C1796" w:rsidRPr="002C1796" w:rsidRDefault="002C1796" w:rsidP="002C1796">
      <w:pPr>
        <w:spacing w:before="72" w:after="0" w:line="240" w:lineRule="auto"/>
        <w:ind w:left="540" w:hanging="540"/>
        <w:rPr>
          <w:rFonts w:asciiTheme="majorHAnsi" w:eastAsia="Times New Roman" w:hAnsiTheme="majorHAnsi" w:cs="Times New Roman"/>
          <w:sz w:val="28"/>
          <w:szCs w:val="24"/>
        </w:rPr>
      </w:pPr>
      <w:r w:rsidRPr="002C1796">
        <w:rPr>
          <w:rFonts w:asciiTheme="majorHAnsi" w:eastAsia="Times New Roman" w:hAnsiTheme="majorHAnsi" w:cs="Times New Roman"/>
          <w:color w:val="000000"/>
          <w:sz w:val="20"/>
          <w:szCs w:val="18"/>
          <w:u w:val="single"/>
        </w:rPr>
        <w:t>Frank</w:t>
      </w:r>
      <w:r w:rsidRPr="002C1796">
        <w:rPr>
          <w:rFonts w:asciiTheme="majorHAnsi" w:eastAsia="Times New Roman" w:hAnsiTheme="majorHAnsi" w:cs="Times New Roman"/>
          <w:color w:val="000000"/>
          <w:sz w:val="20"/>
          <w:szCs w:val="18"/>
        </w:rPr>
        <w:t xml:space="preserve"> is a guy in school that has been there for years, he is popular and well known throughout the school.  </w:t>
      </w:r>
      <w:r w:rsidRPr="002C1796">
        <w:rPr>
          <w:rFonts w:asciiTheme="majorHAnsi" w:eastAsia="Times New Roman" w:hAnsiTheme="majorHAnsi" w:cs="Times New Roman"/>
          <w:color w:val="000000"/>
          <w:sz w:val="20"/>
          <w:szCs w:val="18"/>
          <w:u w:val="single"/>
        </w:rPr>
        <w:t>Frank</w:t>
      </w:r>
      <w:r w:rsidRPr="002C1796">
        <w:rPr>
          <w:rFonts w:asciiTheme="majorHAnsi" w:eastAsia="Times New Roman" w:hAnsiTheme="majorHAnsi" w:cs="Times New Roman"/>
          <w:color w:val="000000"/>
          <w:sz w:val="20"/>
          <w:szCs w:val="18"/>
        </w:rPr>
        <w:t xml:space="preserve"> is on the football team, so he is just a strong as </w:t>
      </w:r>
      <w:r w:rsidRPr="002C1796">
        <w:rPr>
          <w:rFonts w:asciiTheme="majorHAnsi" w:eastAsia="Times New Roman" w:hAnsiTheme="majorHAnsi" w:cs="Times New Roman"/>
          <w:color w:val="000000"/>
          <w:sz w:val="20"/>
          <w:szCs w:val="18"/>
          <w:u w:val="single"/>
        </w:rPr>
        <w:t>Gary</w:t>
      </w:r>
      <w:r w:rsidRPr="002C1796">
        <w:rPr>
          <w:rFonts w:asciiTheme="majorHAnsi" w:eastAsia="Times New Roman" w:hAnsiTheme="majorHAnsi" w:cs="Times New Roman"/>
          <w:color w:val="000000"/>
          <w:sz w:val="20"/>
          <w:szCs w:val="18"/>
        </w:rPr>
        <w:t xml:space="preserve">, but he isn’t on steroids so he’s not as aggressive. </w:t>
      </w:r>
      <w:r w:rsidRPr="002C1796">
        <w:rPr>
          <w:rFonts w:asciiTheme="majorHAnsi" w:eastAsia="Times New Roman" w:hAnsiTheme="majorHAnsi" w:cs="Times New Roman"/>
          <w:color w:val="000000"/>
          <w:sz w:val="20"/>
          <w:szCs w:val="18"/>
          <w:u w:val="single"/>
        </w:rPr>
        <w:t>Frank</w:t>
      </w:r>
      <w:r w:rsidRPr="002C1796">
        <w:rPr>
          <w:rFonts w:asciiTheme="majorHAnsi" w:eastAsia="Times New Roman" w:hAnsiTheme="majorHAnsi" w:cs="Times New Roman"/>
          <w:color w:val="000000"/>
          <w:sz w:val="20"/>
          <w:szCs w:val="18"/>
        </w:rPr>
        <w:t xml:space="preserve"> is close friends with </w:t>
      </w:r>
      <w:r w:rsidRPr="002C1796">
        <w:rPr>
          <w:rFonts w:asciiTheme="majorHAnsi" w:eastAsia="Times New Roman" w:hAnsiTheme="majorHAnsi" w:cs="Times New Roman"/>
          <w:color w:val="000000"/>
          <w:sz w:val="20"/>
          <w:szCs w:val="18"/>
          <w:u w:val="single"/>
        </w:rPr>
        <w:t>Russell</w:t>
      </w:r>
      <w:r w:rsidRPr="002C1796">
        <w:rPr>
          <w:rFonts w:asciiTheme="majorHAnsi" w:eastAsia="Times New Roman" w:hAnsiTheme="majorHAnsi" w:cs="Times New Roman"/>
          <w:color w:val="000000"/>
          <w:sz w:val="20"/>
          <w:szCs w:val="18"/>
        </w:rPr>
        <w:t xml:space="preserve">, </w:t>
      </w:r>
      <w:r w:rsidRPr="002C1796">
        <w:rPr>
          <w:rFonts w:asciiTheme="majorHAnsi" w:eastAsia="Times New Roman" w:hAnsiTheme="majorHAnsi" w:cs="Times New Roman"/>
          <w:color w:val="000000"/>
          <w:sz w:val="20"/>
          <w:szCs w:val="18"/>
          <w:u w:val="single"/>
        </w:rPr>
        <w:t>Sebastian</w:t>
      </w:r>
      <w:r w:rsidRPr="002C1796">
        <w:rPr>
          <w:rFonts w:asciiTheme="majorHAnsi" w:eastAsia="Times New Roman" w:hAnsiTheme="majorHAnsi" w:cs="Times New Roman"/>
          <w:color w:val="000000"/>
          <w:sz w:val="20"/>
          <w:szCs w:val="18"/>
        </w:rPr>
        <w:t xml:space="preserve">, and </w:t>
      </w:r>
      <w:r w:rsidRPr="002C1796">
        <w:rPr>
          <w:rFonts w:asciiTheme="majorHAnsi" w:eastAsia="Times New Roman" w:hAnsiTheme="majorHAnsi" w:cs="Times New Roman"/>
          <w:color w:val="000000"/>
          <w:sz w:val="20"/>
          <w:szCs w:val="18"/>
          <w:u w:val="single"/>
        </w:rPr>
        <w:t xml:space="preserve">Gabe </w:t>
      </w:r>
      <w:proofErr w:type="spellStart"/>
      <w:r w:rsidRPr="002C1796">
        <w:rPr>
          <w:rFonts w:asciiTheme="majorHAnsi" w:eastAsia="Times New Roman" w:hAnsiTheme="majorHAnsi" w:cs="Times New Roman"/>
          <w:color w:val="000000"/>
          <w:sz w:val="20"/>
          <w:szCs w:val="18"/>
          <w:u w:val="single"/>
        </w:rPr>
        <w:t>Brians</w:t>
      </w:r>
      <w:proofErr w:type="spellEnd"/>
      <w:r w:rsidRPr="002C1796">
        <w:rPr>
          <w:rFonts w:asciiTheme="majorHAnsi" w:eastAsia="Times New Roman" w:hAnsiTheme="majorHAnsi" w:cs="Times New Roman"/>
          <w:color w:val="000000"/>
          <w:sz w:val="20"/>
          <w:szCs w:val="18"/>
          <w:u w:val="single"/>
        </w:rPr>
        <w:t>.</w:t>
      </w:r>
    </w:p>
    <w:p w:rsidR="002C1796" w:rsidRPr="002C1796" w:rsidRDefault="002C1796" w:rsidP="002C1796">
      <w:pPr>
        <w:spacing w:before="72" w:after="0" w:line="240" w:lineRule="auto"/>
        <w:ind w:left="540" w:hanging="540"/>
        <w:rPr>
          <w:rFonts w:asciiTheme="majorHAnsi" w:eastAsia="Times New Roman" w:hAnsiTheme="majorHAnsi" w:cs="Times New Roman"/>
          <w:sz w:val="28"/>
          <w:szCs w:val="24"/>
        </w:rPr>
      </w:pPr>
      <w:r w:rsidRPr="002C1796">
        <w:rPr>
          <w:rFonts w:asciiTheme="majorHAnsi" w:eastAsia="Times New Roman" w:hAnsiTheme="majorHAnsi" w:cs="Times New Roman"/>
          <w:color w:val="000000"/>
          <w:sz w:val="20"/>
          <w:szCs w:val="18"/>
          <w:u w:val="single"/>
        </w:rPr>
        <w:t>Gary</w:t>
      </w:r>
      <w:r w:rsidRPr="002C1796">
        <w:rPr>
          <w:rFonts w:asciiTheme="majorHAnsi" w:eastAsia="Times New Roman" w:hAnsiTheme="majorHAnsi" w:cs="Times New Roman"/>
          <w:color w:val="000000"/>
          <w:sz w:val="20"/>
          <w:szCs w:val="18"/>
        </w:rPr>
        <w:t xml:space="preserve"> is trying out for the football team and wants </w:t>
      </w:r>
      <w:r w:rsidRPr="002C1796">
        <w:rPr>
          <w:rFonts w:asciiTheme="majorHAnsi" w:eastAsia="Times New Roman" w:hAnsiTheme="majorHAnsi" w:cs="Times New Roman"/>
          <w:color w:val="000000"/>
          <w:sz w:val="20"/>
          <w:szCs w:val="18"/>
          <w:u w:val="single"/>
        </w:rPr>
        <w:t>Frank’s</w:t>
      </w:r>
      <w:r w:rsidRPr="002C1796">
        <w:rPr>
          <w:rFonts w:asciiTheme="majorHAnsi" w:eastAsia="Times New Roman" w:hAnsiTheme="majorHAnsi" w:cs="Times New Roman"/>
          <w:color w:val="000000"/>
          <w:sz w:val="20"/>
          <w:szCs w:val="18"/>
        </w:rPr>
        <w:t xml:space="preserve"> position as quarterback.  Although they do not show it, both </w:t>
      </w:r>
      <w:r w:rsidRPr="002C1796">
        <w:rPr>
          <w:rFonts w:asciiTheme="majorHAnsi" w:eastAsia="Times New Roman" w:hAnsiTheme="majorHAnsi" w:cs="Times New Roman"/>
          <w:color w:val="000000"/>
          <w:sz w:val="20"/>
          <w:szCs w:val="18"/>
          <w:u w:val="single"/>
        </w:rPr>
        <w:t>Gary</w:t>
      </w:r>
      <w:r w:rsidRPr="002C1796">
        <w:rPr>
          <w:rFonts w:asciiTheme="majorHAnsi" w:eastAsia="Times New Roman" w:hAnsiTheme="majorHAnsi" w:cs="Times New Roman"/>
          <w:color w:val="000000"/>
          <w:sz w:val="20"/>
          <w:szCs w:val="18"/>
        </w:rPr>
        <w:t xml:space="preserve"> and </w:t>
      </w:r>
      <w:r w:rsidRPr="002C1796">
        <w:rPr>
          <w:rFonts w:asciiTheme="majorHAnsi" w:eastAsia="Times New Roman" w:hAnsiTheme="majorHAnsi" w:cs="Times New Roman"/>
          <w:color w:val="000000"/>
          <w:sz w:val="20"/>
          <w:szCs w:val="18"/>
          <w:u w:val="single"/>
        </w:rPr>
        <w:t>Frank</w:t>
      </w:r>
      <w:r w:rsidRPr="002C1796">
        <w:rPr>
          <w:rFonts w:asciiTheme="majorHAnsi" w:eastAsia="Times New Roman" w:hAnsiTheme="majorHAnsi" w:cs="Times New Roman"/>
          <w:color w:val="000000"/>
          <w:sz w:val="20"/>
          <w:szCs w:val="18"/>
        </w:rPr>
        <w:t xml:space="preserve"> want each other out of the school. To hurt each other socially, </w:t>
      </w:r>
      <w:r w:rsidRPr="002C1796">
        <w:rPr>
          <w:rFonts w:asciiTheme="majorHAnsi" w:eastAsia="Times New Roman" w:hAnsiTheme="majorHAnsi" w:cs="Times New Roman"/>
          <w:color w:val="000000"/>
          <w:sz w:val="20"/>
          <w:szCs w:val="18"/>
          <w:u w:val="single"/>
        </w:rPr>
        <w:t>Frank</w:t>
      </w:r>
      <w:r w:rsidRPr="002C1796">
        <w:rPr>
          <w:rFonts w:asciiTheme="majorHAnsi" w:eastAsia="Times New Roman" w:hAnsiTheme="majorHAnsi" w:cs="Times New Roman"/>
          <w:color w:val="000000"/>
          <w:sz w:val="20"/>
          <w:szCs w:val="18"/>
        </w:rPr>
        <w:t xml:space="preserve"> is trying to become friends with </w:t>
      </w:r>
      <w:r w:rsidRPr="002C1796">
        <w:rPr>
          <w:rFonts w:asciiTheme="majorHAnsi" w:eastAsia="Times New Roman" w:hAnsiTheme="majorHAnsi" w:cs="Times New Roman"/>
          <w:color w:val="000000"/>
          <w:sz w:val="20"/>
          <w:szCs w:val="18"/>
          <w:u w:val="single"/>
        </w:rPr>
        <w:t>Gary’s</w:t>
      </w:r>
      <w:r w:rsidRPr="002C1796">
        <w:rPr>
          <w:rFonts w:asciiTheme="majorHAnsi" w:eastAsia="Times New Roman" w:hAnsiTheme="majorHAnsi" w:cs="Times New Roman"/>
          <w:color w:val="000000"/>
          <w:sz w:val="20"/>
          <w:szCs w:val="18"/>
        </w:rPr>
        <w:t xml:space="preserve"> friends and </w:t>
      </w:r>
      <w:r w:rsidRPr="002C1796">
        <w:rPr>
          <w:rFonts w:asciiTheme="majorHAnsi" w:eastAsia="Times New Roman" w:hAnsiTheme="majorHAnsi" w:cs="Times New Roman"/>
          <w:color w:val="000000"/>
          <w:sz w:val="20"/>
          <w:szCs w:val="18"/>
          <w:u w:val="single"/>
        </w:rPr>
        <w:t>Gary</w:t>
      </w:r>
      <w:r w:rsidRPr="002C1796">
        <w:rPr>
          <w:rFonts w:asciiTheme="majorHAnsi" w:eastAsia="Times New Roman" w:hAnsiTheme="majorHAnsi" w:cs="Times New Roman"/>
          <w:color w:val="000000"/>
          <w:sz w:val="20"/>
          <w:szCs w:val="18"/>
        </w:rPr>
        <w:t xml:space="preserve"> has been doing the same.  Both are spreading rumors about the other.  </w:t>
      </w:r>
    </w:p>
    <w:p w:rsidR="002C1796" w:rsidRPr="002C1796" w:rsidRDefault="002C1796" w:rsidP="002C1796">
      <w:pPr>
        <w:spacing w:after="0" w:line="240" w:lineRule="auto"/>
        <w:rPr>
          <w:rFonts w:asciiTheme="majorHAnsi" w:eastAsia="Times New Roman" w:hAnsiTheme="majorHAnsi" w:cs="Times New Roman"/>
          <w:color w:val="000000"/>
          <w:sz w:val="20"/>
          <w:szCs w:val="18"/>
        </w:rPr>
      </w:pPr>
    </w:p>
    <w:p w:rsidR="002C1796" w:rsidRPr="002C1796" w:rsidRDefault="002C1796" w:rsidP="002C1796">
      <w:pPr>
        <w:spacing w:after="0" w:line="240" w:lineRule="auto"/>
        <w:rPr>
          <w:rFonts w:asciiTheme="majorHAnsi" w:eastAsia="Times New Roman" w:hAnsiTheme="majorHAnsi" w:cs="Times New Roman"/>
          <w:sz w:val="28"/>
          <w:szCs w:val="24"/>
        </w:rPr>
      </w:pPr>
      <w:r w:rsidRPr="002C1796">
        <w:rPr>
          <w:rFonts w:asciiTheme="majorHAnsi" w:eastAsia="Times New Roman" w:hAnsiTheme="majorHAnsi" w:cs="Times New Roman"/>
          <w:color w:val="000000"/>
          <w:sz w:val="20"/>
          <w:szCs w:val="18"/>
        </w:rPr>
        <w:t xml:space="preserve">One day after practice, </w:t>
      </w:r>
      <w:r w:rsidRPr="002C1796">
        <w:rPr>
          <w:rFonts w:asciiTheme="majorHAnsi" w:eastAsia="Times New Roman" w:hAnsiTheme="majorHAnsi" w:cs="Times New Roman"/>
          <w:color w:val="000000"/>
          <w:sz w:val="20"/>
          <w:szCs w:val="18"/>
          <w:u w:val="single"/>
        </w:rPr>
        <w:t>Adrian Hartford</w:t>
      </w:r>
      <w:r w:rsidRPr="002C1796">
        <w:rPr>
          <w:rFonts w:asciiTheme="majorHAnsi" w:eastAsia="Times New Roman" w:hAnsiTheme="majorHAnsi" w:cs="Times New Roman"/>
          <w:color w:val="000000"/>
          <w:sz w:val="20"/>
          <w:szCs w:val="18"/>
        </w:rPr>
        <w:t xml:space="preserve"> made fun of </w:t>
      </w:r>
      <w:r w:rsidRPr="002C1796">
        <w:rPr>
          <w:rFonts w:asciiTheme="majorHAnsi" w:eastAsia="Times New Roman" w:hAnsiTheme="majorHAnsi" w:cs="Times New Roman"/>
          <w:color w:val="000000"/>
          <w:sz w:val="20"/>
          <w:szCs w:val="18"/>
          <w:u w:val="single"/>
        </w:rPr>
        <w:t>Sebastian’s</w:t>
      </w:r>
      <w:r w:rsidRPr="002C1796">
        <w:rPr>
          <w:rFonts w:asciiTheme="majorHAnsi" w:eastAsia="Times New Roman" w:hAnsiTheme="majorHAnsi" w:cs="Times New Roman"/>
          <w:color w:val="000000"/>
          <w:sz w:val="20"/>
          <w:szCs w:val="18"/>
        </w:rPr>
        <w:t xml:space="preserve"> family.  </w:t>
      </w:r>
      <w:r w:rsidRPr="002C1796">
        <w:rPr>
          <w:rFonts w:asciiTheme="majorHAnsi" w:eastAsia="Times New Roman" w:hAnsiTheme="majorHAnsi" w:cs="Times New Roman"/>
          <w:color w:val="000000"/>
          <w:sz w:val="20"/>
          <w:szCs w:val="18"/>
          <w:u w:val="single"/>
        </w:rPr>
        <w:t>Sebastian</w:t>
      </w:r>
      <w:r w:rsidRPr="002C1796">
        <w:rPr>
          <w:rFonts w:asciiTheme="majorHAnsi" w:eastAsia="Times New Roman" w:hAnsiTheme="majorHAnsi" w:cs="Times New Roman"/>
          <w:color w:val="000000"/>
          <w:sz w:val="20"/>
          <w:szCs w:val="18"/>
        </w:rPr>
        <w:t xml:space="preserve">, being very proud of his family took a swing at </w:t>
      </w:r>
      <w:r w:rsidRPr="002C1796">
        <w:rPr>
          <w:rFonts w:asciiTheme="majorHAnsi" w:eastAsia="Times New Roman" w:hAnsiTheme="majorHAnsi" w:cs="Times New Roman"/>
          <w:color w:val="000000"/>
          <w:sz w:val="20"/>
          <w:szCs w:val="18"/>
          <w:u w:val="single"/>
        </w:rPr>
        <w:t>Adrian Hartford</w:t>
      </w:r>
      <w:r w:rsidRPr="002C1796">
        <w:rPr>
          <w:rFonts w:asciiTheme="majorHAnsi" w:eastAsia="Times New Roman" w:hAnsiTheme="majorHAnsi" w:cs="Times New Roman"/>
          <w:color w:val="000000"/>
          <w:sz w:val="20"/>
          <w:szCs w:val="18"/>
        </w:rPr>
        <w:t xml:space="preserve"> and gave him a bloody nose…</w:t>
      </w:r>
    </w:p>
    <w:p w:rsidR="002C1796" w:rsidRPr="002C1796" w:rsidRDefault="002C1796" w:rsidP="002C1796">
      <w:pPr>
        <w:spacing w:after="0" w:line="240" w:lineRule="auto"/>
        <w:rPr>
          <w:rFonts w:asciiTheme="majorHAnsi" w:eastAsia="Times New Roman" w:hAnsiTheme="majorHAnsi" w:cs="Times New Roman"/>
          <w:sz w:val="28"/>
          <w:szCs w:val="24"/>
        </w:rPr>
      </w:pPr>
    </w:p>
    <w:tbl>
      <w:tblPr>
        <w:tblW w:w="10974" w:type="dxa"/>
        <w:tblCellMar>
          <w:top w:w="15" w:type="dxa"/>
          <w:left w:w="15" w:type="dxa"/>
          <w:bottom w:w="15" w:type="dxa"/>
          <w:right w:w="15" w:type="dxa"/>
        </w:tblCellMar>
        <w:tblLook w:val="04A0"/>
      </w:tblPr>
      <w:tblGrid>
        <w:gridCol w:w="10974"/>
      </w:tblGrid>
      <w:tr w:rsidR="002C1796" w:rsidRPr="002C1796" w:rsidTr="002C1796">
        <w:tc>
          <w:tcPr>
            <w:tcW w:w="10974" w:type="dxa"/>
            <w:tcBorders>
              <w:top w:val="single" w:sz="4" w:space="0" w:color="000000"/>
              <w:left w:val="single" w:sz="4" w:space="0" w:color="000000"/>
              <w:bottom w:val="single" w:sz="4" w:space="0" w:color="000000"/>
              <w:right w:val="single" w:sz="4" w:space="0" w:color="000000"/>
            </w:tcBorders>
            <w:shd w:val="clear" w:color="auto" w:fill="D9D9D9"/>
            <w:tcMar>
              <w:top w:w="84" w:type="dxa"/>
              <w:left w:w="84" w:type="dxa"/>
              <w:bottom w:w="84" w:type="dxa"/>
              <w:right w:w="84" w:type="dxa"/>
            </w:tcMar>
            <w:hideMark/>
          </w:tcPr>
          <w:p w:rsidR="002C1796" w:rsidRPr="002C1796" w:rsidRDefault="002C1796" w:rsidP="002C1796">
            <w:pPr>
              <w:spacing w:after="0" w:line="0" w:lineRule="atLeast"/>
              <w:rPr>
                <w:rFonts w:asciiTheme="majorHAnsi" w:eastAsia="Times New Roman" w:hAnsiTheme="majorHAnsi" w:cs="Times New Roman"/>
                <w:sz w:val="28"/>
                <w:szCs w:val="24"/>
              </w:rPr>
            </w:pPr>
            <w:r w:rsidRPr="002C1796">
              <w:rPr>
                <w:rFonts w:asciiTheme="majorHAnsi" w:eastAsia="Times New Roman" w:hAnsiTheme="majorHAnsi" w:cs="Times New Roman"/>
                <w:b/>
                <w:bCs/>
                <w:color w:val="000000"/>
                <w:sz w:val="18"/>
                <w:szCs w:val="16"/>
              </w:rPr>
              <w:t>1. How is Gary a threat to Frank’s status in the school?</w:t>
            </w:r>
          </w:p>
        </w:tc>
      </w:tr>
      <w:tr w:rsidR="002C1796" w:rsidRPr="002C1796" w:rsidTr="002C1796">
        <w:trPr>
          <w:trHeight w:val="1440"/>
        </w:trPr>
        <w:tc>
          <w:tcPr>
            <w:tcW w:w="10974"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240" w:line="0" w:lineRule="atLeast"/>
              <w:rPr>
                <w:rFonts w:asciiTheme="majorHAnsi" w:eastAsia="Times New Roman" w:hAnsiTheme="majorHAnsi" w:cs="Times New Roman"/>
                <w:sz w:val="28"/>
                <w:szCs w:val="24"/>
              </w:rPr>
            </w:pPr>
            <w:r w:rsidRPr="002C1796">
              <w:rPr>
                <w:rFonts w:asciiTheme="majorHAnsi" w:eastAsia="Times New Roman" w:hAnsiTheme="majorHAnsi" w:cs="Times New Roman"/>
                <w:sz w:val="28"/>
                <w:szCs w:val="24"/>
              </w:rPr>
              <w:br/>
            </w:r>
          </w:p>
        </w:tc>
      </w:tr>
      <w:tr w:rsidR="002C1796" w:rsidRPr="002C1796" w:rsidTr="002C1796">
        <w:tc>
          <w:tcPr>
            <w:tcW w:w="10974" w:type="dxa"/>
            <w:tcBorders>
              <w:top w:val="single" w:sz="4" w:space="0" w:color="000000"/>
              <w:left w:val="single" w:sz="4" w:space="0" w:color="000000"/>
              <w:bottom w:val="single" w:sz="4" w:space="0" w:color="000000"/>
              <w:right w:val="single" w:sz="4" w:space="0" w:color="000000"/>
            </w:tcBorders>
            <w:shd w:val="clear" w:color="auto" w:fill="D9D9D9"/>
            <w:tcMar>
              <w:top w:w="84" w:type="dxa"/>
              <w:left w:w="84" w:type="dxa"/>
              <w:bottom w:w="84" w:type="dxa"/>
              <w:right w:w="84" w:type="dxa"/>
            </w:tcMar>
            <w:hideMark/>
          </w:tcPr>
          <w:p w:rsidR="002C1796" w:rsidRPr="002C1796" w:rsidRDefault="002C1796" w:rsidP="002C1796">
            <w:pPr>
              <w:spacing w:after="0" w:line="0" w:lineRule="atLeast"/>
              <w:rPr>
                <w:rFonts w:asciiTheme="majorHAnsi" w:eastAsia="Times New Roman" w:hAnsiTheme="majorHAnsi" w:cs="Times New Roman"/>
                <w:sz w:val="28"/>
                <w:szCs w:val="24"/>
              </w:rPr>
            </w:pPr>
            <w:r w:rsidRPr="002C1796">
              <w:rPr>
                <w:rFonts w:asciiTheme="majorHAnsi" w:eastAsia="Times New Roman" w:hAnsiTheme="majorHAnsi" w:cs="Times New Roman"/>
                <w:b/>
                <w:bCs/>
                <w:color w:val="000000"/>
                <w:sz w:val="18"/>
                <w:szCs w:val="16"/>
              </w:rPr>
              <w:t>2. What actions are putting Gary and Frank against each other?</w:t>
            </w:r>
          </w:p>
        </w:tc>
      </w:tr>
      <w:tr w:rsidR="002C1796" w:rsidRPr="002C1796" w:rsidTr="002C1796">
        <w:trPr>
          <w:trHeight w:val="1440"/>
        </w:trPr>
        <w:tc>
          <w:tcPr>
            <w:tcW w:w="10974"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240" w:line="0" w:lineRule="atLeast"/>
              <w:rPr>
                <w:rFonts w:asciiTheme="majorHAnsi" w:eastAsia="Times New Roman" w:hAnsiTheme="majorHAnsi" w:cs="Times New Roman"/>
                <w:sz w:val="28"/>
                <w:szCs w:val="24"/>
              </w:rPr>
            </w:pPr>
            <w:r w:rsidRPr="002C1796">
              <w:rPr>
                <w:rFonts w:asciiTheme="majorHAnsi" w:eastAsia="Times New Roman" w:hAnsiTheme="majorHAnsi" w:cs="Times New Roman"/>
                <w:sz w:val="28"/>
                <w:szCs w:val="24"/>
              </w:rPr>
              <w:br/>
            </w:r>
          </w:p>
        </w:tc>
      </w:tr>
      <w:tr w:rsidR="002C1796" w:rsidRPr="002C1796" w:rsidTr="002C1796">
        <w:tc>
          <w:tcPr>
            <w:tcW w:w="10974" w:type="dxa"/>
            <w:tcBorders>
              <w:top w:val="single" w:sz="4" w:space="0" w:color="000000"/>
              <w:left w:val="single" w:sz="4" w:space="0" w:color="000000"/>
              <w:bottom w:val="single" w:sz="4" w:space="0" w:color="000000"/>
              <w:right w:val="single" w:sz="4" w:space="0" w:color="000000"/>
            </w:tcBorders>
            <w:shd w:val="clear" w:color="auto" w:fill="D9D9D9"/>
            <w:tcMar>
              <w:top w:w="84" w:type="dxa"/>
              <w:left w:w="84" w:type="dxa"/>
              <w:bottom w:w="84" w:type="dxa"/>
              <w:right w:w="84" w:type="dxa"/>
            </w:tcMar>
            <w:hideMark/>
          </w:tcPr>
          <w:p w:rsidR="002C1796" w:rsidRPr="002C1796" w:rsidRDefault="002C1796" w:rsidP="002C1796">
            <w:pPr>
              <w:spacing w:after="0" w:line="0" w:lineRule="atLeast"/>
              <w:rPr>
                <w:rFonts w:asciiTheme="majorHAnsi" w:eastAsia="Times New Roman" w:hAnsiTheme="majorHAnsi" w:cs="Times New Roman"/>
                <w:sz w:val="28"/>
                <w:szCs w:val="24"/>
              </w:rPr>
            </w:pPr>
            <w:r w:rsidRPr="002C1796">
              <w:rPr>
                <w:rFonts w:asciiTheme="majorHAnsi" w:eastAsia="Times New Roman" w:hAnsiTheme="majorHAnsi" w:cs="Times New Roman"/>
                <w:b/>
                <w:bCs/>
                <w:color w:val="000000"/>
                <w:sz w:val="18"/>
                <w:szCs w:val="16"/>
              </w:rPr>
              <w:t xml:space="preserve">3. How do you think the incident between Adrian Hartford and Sebastian is going to </w:t>
            </w:r>
            <w:proofErr w:type="spellStart"/>
            <w:r w:rsidRPr="002C1796">
              <w:rPr>
                <w:rFonts w:asciiTheme="majorHAnsi" w:eastAsia="Times New Roman" w:hAnsiTheme="majorHAnsi" w:cs="Times New Roman"/>
                <w:b/>
                <w:bCs/>
                <w:color w:val="000000"/>
                <w:sz w:val="18"/>
                <w:szCs w:val="16"/>
              </w:rPr>
              <w:t>effect</w:t>
            </w:r>
            <w:proofErr w:type="spellEnd"/>
            <w:r w:rsidRPr="002C1796">
              <w:rPr>
                <w:rFonts w:asciiTheme="majorHAnsi" w:eastAsia="Times New Roman" w:hAnsiTheme="majorHAnsi" w:cs="Times New Roman"/>
                <w:b/>
                <w:bCs/>
                <w:color w:val="000000"/>
                <w:sz w:val="18"/>
                <w:szCs w:val="16"/>
              </w:rPr>
              <w:t xml:space="preserve"> </w:t>
            </w:r>
            <w:proofErr w:type="spellStart"/>
            <w:r w:rsidRPr="002C1796">
              <w:rPr>
                <w:rFonts w:asciiTheme="majorHAnsi" w:eastAsia="Times New Roman" w:hAnsiTheme="majorHAnsi" w:cs="Times New Roman"/>
                <w:b/>
                <w:bCs/>
                <w:color w:val="000000"/>
                <w:sz w:val="18"/>
                <w:szCs w:val="16"/>
              </w:rPr>
              <w:t>Frank</w:t>
            </w:r>
            <w:proofErr w:type="gramStart"/>
            <w:r w:rsidRPr="002C1796">
              <w:rPr>
                <w:rFonts w:asciiTheme="majorHAnsi" w:eastAsia="Times New Roman" w:hAnsiTheme="majorHAnsi" w:cs="Times New Roman"/>
                <w:b/>
                <w:bCs/>
                <w:color w:val="000000"/>
                <w:sz w:val="18"/>
                <w:szCs w:val="16"/>
              </w:rPr>
              <w:t>,Gary</w:t>
            </w:r>
            <w:proofErr w:type="spellEnd"/>
            <w:proofErr w:type="gramEnd"/>
            <w:r w:rsidRPr="002C1796">
              <w:rPr>
                <w:rFonts w:asciiTheme="majorHAnsi" w:eastAsia="Times New Roman" w:hAnsiTheme="majorHAnsi" w:cs="Times New Roman"/>
                <w:b/>
                <w:bCs/>
                <w:color w:val="000000"/>
                <w:sz w:val="18"/>
                <w:szCs w:val="16"/>
              </w:rPr>
              <w:t>, Ian, and Russell?</w:t>
            </w:r>
          </w:p>
        </w:tc>
      </w:tr>
      <w:tr w:rsidR="002C1796" w:rsidRPr="002C1796" w:rsidTr="002C1796">
        <w:trPr>
          <w:trHeight w:val="1440"/>
        </w:trPr>
        <w:tc>
          <w:tcPr>
            <w:tcW w:w="10974"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240" w:line="0" w:lineRule="atLeast"/>
              <w:rPr>
                <w:rFonts w:asciiTheme="majorHAnsi" w:eastAsia="Times New Roman" w:hAnsiTheme="majorHAnsi" w:cs="Times New Roman"/>
                <w:sz w:val="28"/>
                <w:szCs w:val="24"/>
              </w:rPr>
            </w:pPr>
            <w:r w:rsidRPr="002C1796">
              <w:rPr>
                <w:rFonts w:asciiTheme="majorHAnsi" w:eastAsia="Times New Roman" w:hAnsiTheme="majorHAnsi" w:cs="Times New Roman"/>
                <w:sz w:val="28"/>
                <w:szCs w:val="24"/>
              </w:rPr>
              <w:br/>
            </w:r>
            <w:r w:rsidRPr="002C1796">
              <w:rPr>
                <w:rFonts w:asciiTheme="majorHAnsi" w:eastAsia="Times New Roman" w:hAnsiTheme="majorHAnsi" w:cs="Times New Roman"/>
                <w:sz w:val="28"/>
                <w:szCs w:val="24"/>
              </w:rPr>
              <w:br/>
            </w:r>
          </w:p>
        </w:tc>
      </w:tr>
    </w:tbl>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29"/>
          <w:szCs w:val="29"/>
        </w:rPr>
        <w:t>What was World War I?</w:t>
      </w:r>
    </w:p>
    <w:tbl>
      <w:tblPr>
        <w:tblW w:w="10974" w:type="dxa"/>
        <w:tblCellMar>
          <w:top w:w="15" w:type="dxa"/>
          <w:left w:w="15" w:type="dxa"/>
          <w:bottom w:w="15" w:type="dxa"/>
          <w:right w:w="15" w:type="dxa"/>
        </w:tblCellMar>
        <w:tblLook w:val="04A0"/>
      </w:tblPr>
      <w:tblGrid>
        <w:gridCol w:w="3658"/>
        <w:gridCol w:w="3658"/>
        <w:gridCol w:w="3658"/>
      </w:tblGrid>
      <w:tr w:rsidR="002C1796" w:rsidRPr="002C1796" w:rsidTr="002C1796">
        <w:trPr>
          <w:trHeight w:val="336"/>
        </w:trPr>
        <w:tc>
          <w:tcPr>
            <w:tcW w:w="10974" w:type="dxa"/>
            <w:gridSpan w:val="3"/>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18"/>
                <w:szCs w:val="18"/>
              </w:rPr>
              <w:t xml:space="preserve">Watch this </w:t>
            </w:r>
            <w:hyperlink r:id="rId5" w:history="1">
              <w:r w:rsidRPr="002C1796">
                <w:rPr>
                  <w:rFonts w:asciiTheme="majorHAnsi" w:eastAsia="Times New Roman" w:hAnsiTheme="majorHAnsi" w:cs="Times New Roman"/>
                  <w:b/>
                  <w:bCs/>
                  <w:color w:val="1155CC"/>
                  <w:sz w:val="18"/>
                  <w:u w:val="single"/>
                </w:rPr>
                <w:t>Discovery Channel Video on WWI</w:t>
              </w:r>
            </w:hyperlink>
            <w:r w:rsidRPr="002C1796">
              <w:rPr>
                <w:rFonts w:asciiTheme="majorHAnsi" w:eastAsia="Times New Roman" w:hAnsiTheme="majorHAnsi" w:cs="Times New Roman"/>
                <w:b/>
                <w:bCs/>
                <w:color w:val="000000"/>
                <w:sz w:val="18"/>
                <w:szCs w:val="18"/>
              </w:rPr>
              <w:t xml:space="preserve"> then answer the questions below about WWI. </w:t>
            </w:r>
          </w:p>
        </w:tc>
      </w:tr>
      <w:tr w:rsidR="002C1796" w:rsidRPr="002C1796" w:rsidTr="002C1796">
        <w:tc>
          <w:tcPr>
            <w:tcW w:w="3658" w:type="dxa"/>
            <w:tcBorders>
              <w:top w:val="single" w:sz="4" w:space="0" w:color="000000"/>
              <w:left w:val="single" w:sz="4" w:space="0" w:color="000000"/>
              <w:bottom w:val="single" w:sz="4" w:space="0" w:color="000000"/>
              <w:right w:val="single" w:sz="4" w:space="0" w:color="000000"/>
            </w:tcBorders>
            <w:shd w:val="clear" w:color="auto" w:fill="D9D9D9"/>
            <w:tcMar>
              <w:top w:w="84" w:type="dxa"/>
              <w:left w:w="84" w:type="dxa"/>
              <w:bottom w:w="84" w:type="dxa"/>
              <w:right w:w="84" w:type="dxa"/>
            </w:tcMar>
            <w:hideMark/>
          </w:tcPr>
          <w:p w:rsidR="002C1796" w:rsidRPr="002C1796" w:rsidRDefault="002C1796" w:rsidP="002C1796">
            <w:pPr>
              <w:spacing w:after="0" w:line="0" w:lineRule="atLeast"/>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18"/>
                <w:szCs w:val="18"/>
              </w:rPr>
              <w:t xml:space="preserve">1. When was WWI? </w:t>
            </w:r>
          </w:p>
        </w:tc>
        <w:tc>
          <w:tcPr>
            <w:tcW w:w="3658" w:type="dxa"/>
            <w:tcBorders>
              <w:top w:val="single" w:sz="4" w:space="0" w:color="000000"/>
              <w:left w:val="single" w:sz="4" w:space="0" w:color="000000"/>
              <w:bottom w:val="single" w:sz="4" w:space="0" w:color="000000"/>
              <w:right w:val="single" w:sz="4" w:space="0" w:color="000000"/>
            </w:tcBorders>
            <w:shd w:val="clear" w:color="auto" w:fill="D9D9D9"/>
            <w:tcMar>
              <w:top w:w="84" w:type="dxa"/>
              <w:left w:w="84" w:type="dxa"/>
              <w:bottom w:w="84" w:type="dxa"/>
              <w:right w:w="84" w:type="dxa"/>
            </w:tcMar>
            <w:hideMark/>
          </w:tcPr>
          <w:p w:rsidR="002C1796" w:rsidRPr="002C1796" w:rsidRDefault="002C1796" w:rsidP="002C1796">
            <w:pPr>
              <w:spacing w:after="0" w:line="0" w:lineRule="atLeast"/>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18"/>
                <w:szCs w:val="18"/>
              </w:rPr>
              <w:t xml:space="preserve">2. Where did WWI take place? </w:t>
            </w:r>
          </w:p>
        </w:tc>
        <w:tc>
          <w:tcPr>
            <w:tcW w:w="3658" w:type="dxa"/>
            <w:tcBorders>
              <w:top w:val="single" w:sz="4" w:space="0" w:color="000000"/>
              <w:left w:val="single" w:sz="4" w:space="0" w:color="000000"/>
              <w:bottom w:val="single" w:sz="4" w:space="0" w:color="000000"/>
              <w:right w:val="single" w:sz="4" w:space="0" w:color="000000"/>
            </w:tcBorders>
            <w:shd w:val="clear" w:color="auto" w:fill="D9D9D9"/>
            <w:tcMar>
              <w:top w:w="84" w:type="dxa"/>
              <w:left w:w="84" w:type="dxa"/>
              <w:bottom w:w="84" w:type="dxa"/>
              <w:right w:w="84" w:type="dxa"/>
            </w:tcMar>
            <w:hideMark/>
          </w:tcPr>
          <w:p w:rsidR="002C1796" w:rsidRPr="002C1796" w:rsidRDefault="002C1796" w:rsidP="002C1796">
            <w:pPr>
              <w:spacing w:after="0" w:line="0" w:lineRule="atLeast"/>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18"/>
                <w:szCs w:val="18"/>
              </w:rPr>
              <w:t>3. Who (which countries) were involved in WWI?</w:t>
            </w:r>
          </w:p>
        </w:tc>
      </w:tr>
      <w:tr w:rsidR="002C1796" w:rsidRPr="002C1796" w:rsidTr="007443B5">
        <w:trPr>
          <w:trHeight w:val="1247"/>
        </w:trPr>
        <w:tc>
          <w:tcPr>
            <w:tcW w:w="3658"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rPr>
                <w:rFonts w:asciiTheme="majorHAnsi" w:eastAsia="Times New Roman" w:hAnsiTheme="majorHAnsi" w:cs="Times New Roman"/>
                <w:sz w:val="1"/>
                <w:szCs w:val="24"/>
              </w:rPr>
            </w:pPr>
          </w:p>
        </w:tc>
        <w:tc>
          <w:tcPr>
            <w:tcW w:w="3658"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rPr>
                <w:rFonts w:asciiTheme="majorHAnsi" w:eastAsia="Times New Roman" w:hAnsiTheme="majorHAnsi" w:cs="Times New Roman"/>
                <w:sz w:val="1"/>
                <w:szCs w:val="24"/>
              </w:rPr>
            </w:pPr>
          </w:p>
        </w:tc>
        <w:tc>
          <w:tcPr>
            <w:tcW w:w="3658"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240" w:line="0" w:lineRule="atLeast"/>
              <w:rPr>
                <w:rFonts w:asciiTheme="majorHAnsi" w:eastAsia="Times New Roman" w:hAnsiTheme="majorHAnsi" w:cs="Times New Roman"/>
                <w:sz w:val="24"/>
                <w:szCs w:val="24"/>
              </w:rPr>
            </w:pPr>
            <w:r w:rsidRPr="002C1796">
              <w:rPr>
                <w:rFonts w:asciiTheme="majorHAnsi" w:eastAsia="Times New Roman" w:hAnsiTheme="majorHAnsi" w:cs="Times New Roman"/>
                <w:sz w:val="24"/>
                <w:szCs w:val="24"/>
              </w:rPr>
              <w:br/>
            </w:r>
          </w:p>
        </w:tc>
      </w:tr>
    </w:tbl>
    <w:p w:rsidR="002C1796" w:rsidRPr="002C1796" w:rsidRDefault="002C1796" w:rsidP="007443B5">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29"/>
          <w:szCs w:val="29"/>
        </w:rPr>
        <w:lastRenderedPageBreak/>
        <w:t>Causes of WWI</w:t>
      </w:r>
    </w:p>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18"/>
          <w:szCs w:val="18"/>
        </w:rPr>
        <w:t xml:space="preserve">Directions: Use the information on the following pages to fill in the graphic organizer below. </w:t>
      </w:r>
    </w:p>
    <w:tbl>
      <w:tblPr>
        <w:tblW w:w="10974" w:type="dxa"/>
        <w:tblCellMar>
          <w:top w:w="15" w:type="dxa"/>
          <w:left w:w="15" w:type="dxa"/>
          <w:bottom w:w="15" w:type="dxa"/>
          <w:right w:w="15" w:type="dxa"/>
        </w:tblCellMar>
        <w:tblLook w:val="04A0"/>
      </w:tblPr>
      <w:tblGrid>
        <w:gridCol w:w="1303"/>
        <w:gridCol w:w="2682"/>
        <w:gridCol w:w="6989"/>
      </w:tblGrid>
      <w:tr w:rsidR="002C1796" w:rsidRPr="002C1796" w:rsidTr="002C1796">
        <w:tc>
          <w:tcPr>
            <w:tcW w:w="0" w:type="auto"/>
            <w:tcBorders>
              <w:top w:val="single" w:sz="4" w:space="0" w:color="000000"/>
              <w:left w:val="single" w:sz="4" w:space="0" w:color="000000"/>
              <w:bottom w:val="single" w:sz="4" w:space="0" w:color="000000"/>
              <w:right w:val="single" w:sz="4" w:space="0" w:color="000000"/>
            </w:tcBorders>
            <w:shd w:val="clear" w:color="auto" w:fill="D9D9D9"/>
            <w:tcMar>
              <w:top w:w="84" w:type="dxa"/>
              <w:left w:w="84" w:type="dxa"/>
              <w:bottom w:w="84" w:type="dxa"/>
              <w:right w:w="84" w:type="dxa"/>
            </w:tcMar>
            <w:hideMark/>
          </w:tcPr>
          <w:p w:rsidR="002C1796" w:rsidRPr="002C1796" w:rsidRDefault="002C1796" w:rsidP="002C1796">
            <w:pPr>
              <w:spacing w:after="0" w:line="0" w:lineRule="atLeast"/>
              <w:jc w:val="center"/>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18"/>
                <w:szCs w:val="18"/>
              </w:rPr>
              <w:t>Cause of WWI</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84" w:type="dxa"/>
              <w:left w:w="84" w:type="dxa"/>
              <w:bottom w:w="84" w:type="dxa"/>
              <w:right w:w="84" w:type="dxa"/>
            </w:tcMar>
            <w:hideMark/>
          </w:tcPr>
          <w:p w:rsidR="002C1796" w:rsidRPr="002C1796" w:rsidRDefault="002C1796" w:rsidP="002C1796">
            <w:pPr>
              <w:spacing w:after="0" w:line="0" w:lineRule="atLeast"/>
              <w:jc w:val="center"/>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18"/>
                <w:szCs w:val="18"/>
              </w:rPr>
              <w:t>Definition</w:t>
            </w:r>
          </w:p>
        </w:tc>
        <w:tc>
          <w:tcPr>
            <w:tcW w:w="6989" w:type="dxa"/>
            <w:tcBorders>
              <w:top w:val="single" w:sz="4" w:space="0" w:color="000000"/>
              <w:left w:val="single" w:sz="4" w:space="0" w:color="000000"/>
              <w:bottom w:val="single" w:sz="4" w:space="0" w:color="000000"/>
              <w:right w:val="single" w:sz="4" w:space="0" w:color="000000"/>
            </w:tcBorders>
            <w:shd w:val="clear" w:color="auto" w:fill="D9D9D9"/>
            <w:tcMar>
              <w:top w:w="84" w:type="dxa"/>
              <w:left w:w="84" w:type="dxa"/>
              <w:bottom w:w="84" w:type="dxa"/>
              <w:right w:w="84" w:type="dxa"/>
            </w:tcMar>
            <w:hideMark/>
          </w:tcPr>
          <w:p w:rsidR="002C1796" w:rsidRPr="002C1796" w:rsidRDefault="002C1796" w:rsidP="002C1796">
            <w:pPr>
              <w:spacing w:after="0" w:line="0" w:lineRule="atLeast"/>
              <w:jc w:val="center"/>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18"/>
                <w:szCs w:val="18"/>
              </w:rPr>
              <w:t>How did this cause contribute to the start of World War I?</w:t>
            </w:r>
          </w:p>
        </w:tc>
      </w:tr>
      <w:tr w:rsidR="002C1796" w:rsidRPr="002C1796" w:rsidTr="007443B5">
        <w:trPr>
          <w:trHeight w:val="2494"/>
        </w:trPr>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vAlign w:val="cente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77"/>
                <w:szCs w:val="77"/>
              </w:rPr>
              <w:t>M</w:t>
            </w:r>
          </w:p>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18"/>
                <w:szCs w:val="18"/>
              </w:rPr>
              <w:t>Militarism</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18"/>
                <w:szCs w:val="18"/>
              </w:rPr>
              <w:t xml:space="preserve">What is </w:t>
            </w:r>
            <w:r w:rsidRPr="002C1796">
              <w:rPr>
                <w:rFonts w:asciiTheme="majorHAnsi" w:eastAsia="Times New Roman" w:hAnsiTheme="majorHAnsi" w:cs="Times New Roman"/>
                <w:b/>
                <w:bCs/>
                <w:color w:val="000000"/>
                <w:sz w:val="18"/>
                <w:szCs w:val="18"/>
              </w:rPr>
              <w:t>militarism?</w:t>
            </w:r>
          </w:p>
        </w:tc>
        <w:tc>
          <w:tcPr>
            <w:tcW w:w="6989"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rPr>
                <w:rFonts w:asciiTheme="majorHAnsi" w:eastAsia="Times New Roman" w:hAnsiTheme="majorHAnsi" w:cs="Times New Roman"/>
                <w:sz w:val="24"/>
                <w:szCs w:val="24"/>
              </w:rPr>
            </w:pPr>
          </w:p>
        </w:tc>
      </w:tr>
      <w:tr w:rsidR="002C1796" w:rsidRPr="002C1796" w:rsidTr="007443B5">
        <w:trPr>
          <w:trHeight w:val="2494"/>
        </w:trPr>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vAlign w:val="cente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77"/>
                <w:szCs w:val="77"/>
              </w:rPr>
              <w:t>A</w:t>
            </w:r>
          </w:p>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18"/>
                <w:szCs w:val="18"/>
              </w:rPr>
              <w:t>Alliances</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18"/>
                <w:szCs w:val="18"/>
              </w:rPr>
              <w:t xml:space="preserve">What is an </w:t>
            </w:r>
            <w:r w:rsidRPr="002C1796">
              <w:rPr>
                <w:rFonts w:asciiTheme="majorHAnsi" w:eastAsia="Times New Roman" w:hAnsiTheme="majorHAnsi" w:cs="Times New Roman"/>
                <w:b/>
                <w:bCs/>
                <w:color w:val="000000"/>
                <w:sz w:val="18"/>
                <w:szCs w:val="18"/>
              </w:rPr>
              <w:t>alliance?</w:t>
            </w:r>
          </w:p>
        </w:tc>
        <w:tc>
          <w:tcPr>
            <w:tcW w:w="6989"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rPr>
                <w:rFonts w:asciiTheme="majorHAnsi" w:eastAsia="Times New Roman" w:hAnsiTheme="majorHAnsi" w:cs="Times New Roman"/>
                <w:sz w:val="24"/>
                <w:szCs w:val="24"/>
              </w:rPr>
            </w:pPr>
          </w:p>
        </w:tc>
      </w:tr>
      <w:tr w:rsidR="002C1796" w:rsidRPr="002C1796" w:rsidTr="007443B5">
        <w:trPr>
          <w:trHeight w:val="2494"/>
        </w:trPr>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vAlign w:val="cente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77"/>
                <w:szCs w:val="77"/>
              </w:rPr>
              <w:t>N</w:t>
            </w:r>
          </w:p>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18"/>
                <w:szCs w:val="18"/>
              </w:rPr>
              <w:t>Nationalism</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18"/>
                <w:szCs w:val="18"/>
              </w:rPr>
              <w:t>What is</w:t>
            </w:r>
            <w:r w:rsidRPr="002C1796">
              <w:rPr>
                <w:rFonts w:asciiTheme="majorHAnsi" w:eastAsia="Times New Roman" w:hAnsiTheme="majorHAnsi" w:cs="Times New Roman"/>
                <w:b/>
                <w:bCs/>
                <w:color w:val="000000"/>
                <w:sz w:val="18"/>
                <w:szCs w:val="18"/>
              </w:rPr>
              <w:t xml:space="preserve"> nationalism?</w:t>
            </w:r>
          </w:p>
        </w:tc>
        <w:tc>
          <w:tcPr>
            <w:tcW w:w="6989"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rPr>
                <w:rFonts w:asciiTheme="majorHAnsi" w:eastAsia="Times New Roman" w:hAnsiTheme="majorHAnsi" w:cs="Times New Roman"/>
                <w:sz w:val="24"/>
                <w:szCs w:val="24"/>
              </w:rPr>
            </w:pPr>
          </w:p>
        </w:tc>
      </w:tr>
      <w:tr w:rsidR="002C1796" w:rsidRPr="002C1796" w:rsidTr="007443B5">
        <w:trPr>
          <w:trHeight w:val="2494"/>
        </w:trPr>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vAlign w:val="cente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77"/>
                <w:szCs w:val="77"/>
              </w:rPr>
              <w:t>I</w:t>
            </w:r>
          </w:p>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18"/>
                <w:szCs w:val="18"/>
              </w:rPr>
              <w:t>Imperialism</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18"/>
                <w:szCs w:val="18"/>
              </w:rPr>
              <w:t>What is</w:t>
            </w:r>
            <w:r w:rsidRPr="002C1796">
              <w:rPr>
                <w:rFonts w:asciiTheme="majorHAnsi" w:eastAsia="Times New Roman" w:hAnsiTheme="majorHAnsi" w:cs="Times New Roman"/>
                <w:b/>
                <w:bCs/>
                <w:color w:val="000000"/>
                <w:sz w:val="18"/>
                <w:szCs w:val="18"/>
              </w:rPr>
              <w:t xml:space="preserve"> imperialism?</w:t>
            </w:r>
          </w:p>
        </w:tc>
        <w:tc>
          <w:tcPr>
            <w:tcW w:w="6989"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rPr>
                <w:rFonts w:asciiTheme="majorHAnsi" w:eastAsia="Times New Roman" w:hAnsiTheme="majorHAnsi" w:cs="Times New Roman"/>
                <w:sz w:val="24"/>
                <w:szCs w:val="24"/>
              </w:rPr>
            </w:pPr>
          </w:p>
        </w:tc>
      </w:tr>
      <w:tr w:rsidR="002C1796" w:rsidRPr="002C1796" w:rsidTr="007443B5">
        <w:trPr>
          <w:trHeight w:val="2494"/>
        </w:trPr>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vAlign w:val="cente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77"/>
                <w:szCs w:val="77"/>
              </w:rPr>
              <w:t>A</w:t>
            </w:r>
          </w:p>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18"/>
                <w:szCs w:val="18"/>
              </w:rPr>
              <w:t>Assassination</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18"/>
                <w:szCs w:val="18"/>
              </w:rPr>
              <w:t xml:space="preserve">What does </w:t>
            </w:r>
            <w:r w:rsidRPr="002C1796">
              <w:rPr>
                <w:rFonts w:asciiTheme="majorHAnsi" w:eastAsia="Times New Roman" w:hAnsiTheme="majorHAnsi" w:cs="Times New Roman"/>
                <w:b/>
                <w:bCs/>
                <w:color w:val="000000"/>
                <w:sz w:val="18"/>
                <w:szCs w:val="18"/>
              </w:rPr>
              <w:t xml:space="preserve">assassination </w:t>
            </w:r>
            <w:r w:rsidRPr="002C1796">
              <w:rPr>
                <w:rFonts w:asciiTheme="majorHAnsi" w:eastAsia="Times New Roman" w:hAnsiTheme="majorHAnsi" w:cs="Times New Roman"/>
                <w:color w:val="000000"/>
                <w:sz w:val="18"/>
                <w:szCs w:val="18"/>
              </w:rPr>
              <w:t>mean?</w:t>
            </w:r>
          </w:p>
        </w:tc>
        <w:tc>
          <w:tcPr>
            <w:tcW w:w="6989"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rPr>
                <w:rFonts w:asciiTheme="majorHAnsi" w:eastAsia="Times New Roman" w:hAnsiTheme="majorHAnsi" w:cs="Times New Roman"/>
                <w:sz w:val="24"/>
                <w:szCs w:val="24"/>
              </w:rPr>
            </w:pPr>
          </w:p>
        </w:tc>
      </w:tr>
    </w:tbl>
    <w:p w:rsidR="002C1796" w:rsidRPr="002C1796" w:rsidRDefault="002C1796" w:rsidP="007443B5">
      <w:pPr>
        <w:spacing w:after="0" w:line="240" w:lineRule="auto"/>
        <w:jc w:val="center"/>
        <w:rPr>
          <w:rFonts w:asciiTheme="majorHAnsi" w:eastAsia="Times New Roman" w:hAnsiTheme="majorHAnsi" w:cs="Times New Roman"/>
          <w:sz w:val="44"/>
          <w:szCs w:val="24"/>
        </w:rPr>
      </w:pPr>
      <w:r w:rsidRPr="002C1796">
        <w:rPr>
          <w:rFonts w:asciiTheme="majorHAnsi" w:eastAsia="Times New Roman" w:hAnsiTheme="majorHAnsi" w:cs="Times New Roman"/>
          <w:b/>
          <w:bCs/>
          <w:color w:val="000000"/>
          <w:sz w:val="48"/>
          <w:szCs w:val="29"/>
        </w:rPr>
        <w:lastRenderedPageBreak/>
        <w:t>Militarism</w:t>
      </w:r>
    </w:p>
    <w:tbl>
      <w:tblPr>
        <w:tblW w:w="8640" w:type="dxa"/>
        <w:tblCellMar>
          <w:top w:w="15" w:type="dxa"/>
          <w:left w:w="15" w:type="dxa"/>
          <w:bottom w:w="15" w:type="dxa"/>
          <w:right w:w="15" w:type="dxa"/>
        </w:tblCellMar>
        <w:tblLook w:val="04A0"/>
      </w:tblPr>
      <w:tblGrid>
        <w:gridCol w:w="5339"/>
        <w:gridCol w:w="5360"/>
      </w:tblGrid>
      <w:tr w:rsidR="002C1796" w:rsidRPr="002C1796" w:rsidTr="007443B5">
        <w:trPr>
          <w:trHeight w:val="3767"/>
        </w:trPr>
        <w:tc>
          <w:tcPr>
            <w:tcW w:w="0" w:type="auto"/>
            <w:gridSpan w:val="2"/>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b/>
                <w:i/>
                <w:color w:val="222222"/>
                <w:sz w:val="32"/>
                <w:szCs w:val="18"/>
              </w:rPr>
              <w:t>Militarism</w:t>
            </w:r>
            <w:r w:rsidRPr="002C1796">
              <w:rPr>
                <w:rFonts w:asciiTheme="majorHAnsi" w:eastAsia="Times New Roman" w:hAnsiTheme="majorHAnsi" w:cs="Times New Roman"/>
                <w:color w:val="222222"/>
                <w:sz w:val="32"/>
                <w:szCs w:val="18"/>
              </w:rPr>
              <w:t xml:space="preserve"> is the belief that a country should have a strong military capability and be prepared to use it aggressively to defend or promote its interests. Leading up to World War I, imperial countries in Europe were strong proponents of militarism. They spent more and more money on military technology, employing more troops, and training their soldiers. They found that to gain colonies it helped to be militarily superior to the people they colonized and the other industrialized countries they were competing with. As tensions in Europe increased leading up to 1914, European countries raised and prepared large armies, navies, and </w:t>
            </w:r>
            <w:proofErr w:type="spellStart"/>
            <w:r w:rsidRPr="002C1796">
              <w:rPr>
                <w:rFonts w:asciiTheme="majorHAnsi" w:eastAsia="Times New Roman" w:hAnsiTheme="majorHAnsi" w:cs="Times New Roman"/>
                <w:color w:val="222222"/>
                <w:sz w:val="32"/>
                <w:szCs w:val="18"/>
              </w:rPr>
              <w:t>airforces</w:t>
            </w:r>
            <w:proofErr w:type="spellEnd"/>
            <w:r w:rsidRPr="002C1796">
              <w:rPr>
                <w:rFonts w:asciiTheme="majorHAnsi" w:eastAsia="Times New Roman" w:hAnsiTheme="majorHAnsi" w:cs="Times New Roman"/>
                <w:color w:val="222222"/>
                <w:sz w:val="32"/>
                <w:szCs w:val="18"/>
              </w:rPr>
              <w:t xml:space="preserve"> to protect their homelands. </w:t>
            </w:r>
          </w:p>
        </w:tc>
      </w:tr>
      <w:tr w:rsidR="002C1796" w:rsidRPr="002C1796" w:rsidTr="002C1796">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0" w:lineRule="atLeast"/>
              <w:rPr>
                <w:rFonts w:asciiTheme="majorHAnsi" w:eastAsia="Times New Roman" w:hAnsiTheme="majorHAnsi" w:cs="Times New Roman"/>
                <w:sz w:val="24"/>
                <w:szCs w:val="24"/>
              </w:rPr>
            </w:pPr>
            <w:r w:rsidRPr="002C1796">
              <w:rPr>
                <w:rFonts w:asciiTheme="majorHAnsi" w:eastAsia="Times New Roman" w:hAnsiTheme="majorHAnsi" w:cs="Times New Roman"/>
                <w:noProof/>
                <w:color w:val="000000"/>
                <w:sz w:val="18"/>
                <w:szCs w:val="18"/>
              </w:rPr>
              <w:drawing>
                <wp:inline distT="0" distB="0" distL="0" distR="0">
                  <wp:extent cx="3238500" cy="2804160"/>
                  <wp:effectExtent l="19050" t="0" r="0" b="0"/>
                  <wp:docPr id="3" name="Picture 3" descr="https://lh4.googleusercontent.com/atJUHvYZyc97r4pGRC9MsC3_zhWI-UOIE5t75ZuhT-eU0t-SERzlRTSzaJFtE9Bffg_s1gbP0k2vxACIN2AOxBrGvvaOMpzRka_zBvWJexx7UvhHIzzDr6uUoOTgDF3JMVCj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atJUHvYZyc97r4pGRC9MsC3_zhWI-UOIE5t75ZuhT-eU0t-SERzlRTSzaJFtE9Bffg_s1gbP0k2vxACIN2AOxBrGvvaOMpzRka_zBvWJexx7UvhHIzzDr6uUoOTgDF3JMVCjEeZE"/>
                          <pic:cNvPicPr>
                            <a:picLocks noChangeAspect="1" noChangeArrowheads="1"/>
                          </pic:cNvPicPr>
                        </pic:nvPicPr>
                        <pic:blipFill>
                          <a:blip r:embed="rId6" cstate="print"/>
                          <a:srcRect/>
                          <a:stretch>
                            <a:fillRect/>
                          </a:stretch>
                        </pic:blipFill>
                        <pic:spPr bwMode="auto">
                          <a:xfrm>
                            <a:off x="0" y="0"/>
                            <a:ext cx="3238500" cy="2804160"/>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noProof/>
                <w:color w:val="252525"/>
                <w:sz w:val="16"/>
                <w:szCs w:val="16"/>
              </w:rPr>
              <w:drawing>
                <wp:inline distT="0" distB="0" distL="0" distR="0">
                  <wp:extent cx="3261360" cy="2476500"/>
                  <wp:effectExtent l="19050" t="0" r="0" b="0"/>
                  <wp:docPr id="4" name="Picture 4" descr="https://lh5.googleusercontent.com/ZNP1cic8vDJHoVWqNmNJrnjNiltyFmUAWea2Vj1_yHy1ERfAku-L4C-mg0MJvnlUjufdznz82gOaOZ_pmqQ0STLjZEBPT9gUOGQ8db6oDhK7McB8XE0fwElz9SPR41DG4qrhsi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ZNP1cic8vDJHoVWqNmNJrnjNiltyFmUAWea2Vj1_yHy1ERfAku-L4C-mg0MJvnlUjufdznz82gOaOZ_pmqQ0STLjZEBPT9gUOGQ8db6oDhK7McB8XE0fwElz9SPR41DG4qrhsihF"/>
                          <pic:cNvPicPr>
                            <a:picLocks noChangeAspect="1" noChangeArrowheads="1"/>
                          </pic:cNvPicPr>
                        </pic:nvPicPr>
                        <pic:blipFill>
                          <a:blip r:embed="rId7" cstate="print"/>
                          <a:srcRect/>
                          <a:stretch>
                            <a:fillRect/>
                          </a:stretch>
                        </pic:blipFill>
                        <pic:spPr bwMode="auto">
                          <a:xfrm>
                            <a:off x="0" y="0"/>
                            <a:ext cx="3261360" cy="2476500"/>
                          </a:xfrm>
                          <a:prstGeom prst="rect">
                            <a:avLst/>
                          </a:prstGeom>
                          <a:noFill/>
                          <a:ln w="9525">
                            <a:noFill/>
                            <a:miter lim="800000"/>
                            <a:headEnd/>
                            <a:tailEnd/>
                          </a:ln>
                        </pic:spPr>
                      </pic:pic>
                    </a:graphicData>
                  </a:graphic>
                </wp:inline>
              </w:drawing>
            </w:r>
          </w:p>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6"/>
                <w:szCs w:val="16"/>
              </w:rPr>
              <w:t xml:space="preserve">German planes used in WWI. </w:t>
            </w:r>
          </w:p>
          <w:p w:rsidR="002C1796" w:rsidRPr="002C1796" w:rsidRDefault="002C1796" w:rsidP="002C1796">
            <w:pPr>
              <w:spacing w:after="0" w:line="0" w:lineRule="atLeast"/>
              <w:jc w:val="right"/>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0"/>
                <w:szCs w:val="10"/>
              </w:rPr>
              <w:t xml:space="preserve">Source: </w:t>
            </w:r>
            <w:hyperlink r:id="rId8" w:history="1">
              <w:r w:rsidRPr="002C1796">
                <w:rPr>
                  <w:rFonts w:asciiTheme="majorHAnsi" w:eastAsia="Times New Roman" w:hAnsiTheme="majorHAnsi" w:cs="Times New Roman"/>
                  <w:color w:val="1155CC"/>
                  <w:sz w:val="10"/>
                  <w:u w:val="single"/>
                </w:rPr>
                <w:t>https://commons.wikimedia.org/wiki/File:AlbatDIII.jpg</w:t>
              </w:r>
            </w:hyperlink>
            <w:r w:rsidRPr="002C1796">
              <w:rPr>
                <w:rFonts w:asciiTheme="majorHAnsi" w:eastAsia="Times New Roman" w:hAnsiTheme="majorHAnsi" w:cs="Times New Roman"/>
                <w:color w:val="252525"/>
                <w:sz w:val="10"/>
                <w:szCs w:val="10"/>
              </w:rPr>
              <w:t xml:space="preserve"> </w:t>
            </w:r>
          </w:p>
        </w:tc>
      </w:tr>
      <w:tr w:rsidR="002C1796" w:rsidRPr="002C1796" w:rsidTr="007443B5">
        <w:trPr>
          <w:trHeight w:val="3416"/>
        </w:trPr>
        <w:tc>
          <w:tcPr>
            <w:tcW w:w="0" w:type="auto"/>
            <w:gridSpan w:val="2"/>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noProof/>
                <w:color w:val="252525"/>
                <w:sz w:val="16"/>
                <w:szCs w:val="16"/>
              </w:rPr>
              <w:drawing>
                <wp:inline distT="0" distB="0" distL="0" distR="0">
                  <wp:extent cx="6659880" cy="1783080"/>
                  <wp:effectExtent l="19050" t="0" r="7620" b="0"/>
                  <wp:docPr id="5" name="Picture 5" descr="https://lh4.googleusercontent.com/uJ78V7MB5A3t9VjvWw78VtTM0HH1izse6I3SbvdU3V5rvH9NU_f7Mp5s0oYolOM0q4dQQToxCKGaFa1rS_SLliNCtilPbh3NI7ei-u1n66bOQFjm5y2ZrJki5vvv4HwMc4wb0K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uJ78V7MB5A3t9VjvWw78VtTM0HH1izse6I3SbvdU3V5rvH9NU_f7Mp5s0oYolOM0q4dQQToxCKGaFa1rS_SLliNCtilPbh3NI7ei-u1n66bOQFjm5y2ZrJki5vvv4HwMc4wb0KmM"/>
                          <pic:cNvPicPr>
                            <a:picLocks noChangeAspect="1" noChangeArrowheads="1"/>
                          </pic:cNvPicPr>
                        </pic:nvPicPr>
                        <pic:blipFill>
                          <a:blip r:embed="rId9" cstate="print"/>
                          <a:srcRect/>
                          <a:stretch>
                            <a:fillRect/>
                          </a:stretch>
                        </pic:blipFill>
                        <pic:spPr bwMode="auto">
                          <a:xfrm>
                            <a:off x="0" y="0"/>
                            <a:ext cx="6659880" cy="1783080"/>
                          </a:xfrm>
                          <a:prstGeom prst="rect">
                            <a:avLst/>
                          </a:prstGeom>
                          <a:noFill/>
                          <a:ln w="9525">
                            <a:noFill/>
                            <a:miter lim="800000"/>
                            <a:headEnd/>
                            <a:tailEnd/>
                          </a:ln>
                        </pic:spPr>
                      </pic:pic>
                    </a:graphicData>
                  </a:graphic>
                </wp:inline>
              </w:drawing>
            </w:r>
          </w:p>
          <w:p w:rsidR="002C1796" w:rsidRPr="002C1796" w:rsidRDefault="002C1796" w:rsidP="002C1796">
            <w:pPr>
              <w:spacing w:after="0" w:line="240" w:lineRule="auto"/>
              <w:jc w:val="right"/>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6"/>
                <w:szCs w:val="16"/>
              </w:rPr>
              <w:t xml:space="preserve">A battleship squadron of the German High Seas Fleet; the far right vessel is a member of the </w:t>
            </w:r>
            <w:r w:rsidRPr="002C1796">
              <w:rPr>
                <w:rFonts w:asciiTheme="majorHAnsi" w:eastAsia="Times New Roman" w:hAnsiTheme="majorHAnsi" w:cs="Times New Roman"/>
                <w:i/>
                <w:iCs/>
                <w:color w:val="252525"/>
                <w:sz w:val="16"/>
                <w:szCs w:val="16"/>
              </w:rPr>
              <w:t>Kaiser class.</w:t>
            </w:r>
            <w:r w:rsidRPr="002C1796">
              <w:rPr>
                <w:rFonts w:asciiTheme="majorHAnsi" w:eastAsia="Times New Roman" w:hAnsiTheme="majorHAnsi" w:cs="Times New Roman"/>
                <w:color w:val="252525"/>
                <w:sz w:val="16"/>
                <w:szCs w:val="16"/>
              </w:rPr>
              <w:t xml:space="preserve">1917. Source: </w:t>
            </w:r>
            <w:hyperlink r:id="rId10" w:history="1">
              <w:r w:rsidRPr="002C1796">
                <w:rPr>
                  <w:rFonts w:asciiTheme="majorHAnsi" w:eastAsia="Times New Roman" w:hAnsiTheme="majorHAnsi" w:cs="Times New Roman"/>
                  <w:color w:val="1155CC"/>
                  <w:sz w:val="16"/>
                  <w:u w:val="single"/>
                </w:rPr>
                <w:t>https://en.wikipedia.org/wiki/File:Hochseeflotte_2.jpg</w:t>
              </w:r>
            </w:hyperlink>
          </w:p>
        </w:tc>
      </w:tr>
    </w:tbl>
    <w:p w:rsidR="002C1796" w:rsidRPr="002C1796" w:rsidRDefault="002C1796" w:rsidP="002C1796">
      <w:pPr>
        <w:spacing w:after="240" w:line="240" w:lineRule="auto"/>
        <w:rPr>
          <w:rFonts w:asciiTheme="majorHAnsi" w:eastAsia="Times New Roman" w:hAnsiTheme="majorHAnsi" w:cs="Times New Roman"/>
          <w:sz w:val="24"/>
          <w:szCs w:val="24"/>
        </w:rPr>
      </w:pPr>
    </w:p>
    <w:p w:rsidR="007443B5" w:rsidRDefault="002C1796" w:rsidP="007443B5">
      <w:pPr>
        <w:spacing w:after="24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sz w:val="24"/>
          <w:szCs w:val="24"/>
        </w:rPr>
        <w:br/>
      </w:r>
    </w:p>
    <w:p w:rsidR="007443B5" w:rsidRDefault="007443B5" w:rsidP="007443B5">
      <w:pPr>
        <w:spacing w:after="240" w:line="240" w:lineRule="auto"/>
        <w:rPr>
          <w:rFonts w:asciiTheme="majorHAnsi" w:eastAsia="Times New Roman" w:hAnsiTheme="majorHAnsi" w:cs="Times New Roman"/>
          <w:sz w:val="24"/>
          <w:szCs w:val="24"/>
        </w:rPr>
      </w:pPr>
    </w:p>
    <w:p w:rsidR="002C1796" w:rsidRPr="002C1796" w:rsidRDefault="007443B5" w:rsidP="007443B5">
      <w:pPr>
        <w:spacing w:after="0" w:line="240" w:lineRule="auto"/>
        <w:jc w:val="center"/>
        <w:rPr>
          <w:rFonts w:asciiTheme="majorHAnsi" w:eastAsia="Times New Roman" w:hAnsiTheme="majorHAnsi" w:cs="Times New Roman"/>
          <w:sz w:val="40"/>
          <w:szCs w:val="24"/>
        </w:rPr>
      </w:pPr>
      <w:r w:rsidRPr="007443B5">
        <w:rPr>
          <w:rFonts w:asciiTheme="majorHAnsi" w:eastAsia="Times New Roman" w:hAnsiTheme="majorHAnsi" w:cs="Times New Roman"/>
          <w:b/>
          <w:bCs/>
          <w:color w:val="000000"/>
          <w:sz w:val="44"/>
          <w:szCs w:val="29"/>
        </w:rPr>
        <w:lastRenderedPageBreak/>
        <w:t>I</w:t>
      </w:r>
      <w:r w:rsidR="002C1796" w:rsidRPr="002C1796">
        <w:rPr>
          <w:rFonts w:asciiTheme="majorHAnsi" w:eastAsia="Times New Roman" w:hAnsiTheme="majorHAnsi" w:cs="Times New Roman"/>
          <w:b/>
          <w:bCs/>
          <w:color w:val="000000"/>
          <w:sz w:val="44"/>
          <w:szCs w:val="29"/>
        </w:rPr>
        <w:t>mperialism</w:t>
      </w:r>
    </w:p>
    <w:tbl>
      <w:tblPr>
        <w:tblW w:w="0" w:type="auto"/>
        <w:tblCellMar>
          <w:top w:w="15" w:type="dxa"/>
          <w:left w:w="15" w:type="dxa"/>
          <w:bottom w:w="15" w:type="dxa"/>
          <w:right w:w="15" w:type="dxa"/>
        </w:tblCellMar>
        <w:tblLook w:val="04A0"/>
      </w:tblPr>
      <w:tblGrid>
        <w:gridCol w:w="6390"/>
        <w:gridCol w:w="4578"/>
      </w:tblGrid>
      <w:tr w:rsidR="002C1796" w:rsidRPr="002C1796" w:rsidTr="002C1796">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rPr>
                <w:rFonts w:asciiTheme="majorHAnsi" w:eastAsia="Times New Roman" w:hAnsiTheme="majorHAnsi" w:cs="Times New Roman"/>
                <w:sz w:val="44"/>
                <w:szCs w:val="24"/>
              </w:rPr>
            </w:pPr>
            <w:r w:rsidRPr="002C1796">
              <w:rPr>
                <w:rFonts w:asciiTheme="majorHAnsi" w:eastAsia="Times New Roman" w:hAnsiTheme="majorHAnsi" w:cs="Times New Roman"/>
                <w:color w:val="000000"/>
                <w:sz w:val="32"/>
                <w:szCs w:val="18"/>
              </w:rPr>
              <w:t xml:space="preserve">European countries competed with each other all over the world in the 1800s and early 1900s. They fought one another at sea and used treaty negotiations to claim colonies and spheres of influence in Africa and Asia. The search for raw materials to fuel industry and markets to buy goods in far-flung corners of the world led to increased tension in Europe. </w:t>
            </w:r>
          </w:p>
          <w:p w:rsidR="002C1796" w:rsidRPr="002C1796" w:rsidRDefault="002C1796" w:rsidP="002C1796">
            <w:pPr>
              <w:spacing w:after="0" w:line="240" w:lineRule="auto"/>
              <w:rPr>
                <w:rFonts w:asciiTheme="majorHAnsi" w:eastAsia="Times New Roman" w:hAnsiTheme="majorHAnsi" w:cs="Times New Roman"/>
                <w:color w:val="000000"/>
                <w:sz w:val="18"/>
                <w:szCs w:val="18"/>
              </w:rPr>
            </w:pPr>
            <w:r w:rsidRPr="002C1796">
              <w:rPr>
                <w:rFonts w:asciiTheme="majorHAnsi" w:eastAsia="Times New Roman" w:hAnsiTheme="majorHAnsi" w:cs="Times New Roman"/>
                <w:color w:val="000000"/>
                <w:sz w:val="18"/>
                <w:szCs w:val="18"/>
              </w:rPr>
              <w:pict>
                <v:rect id="_x0000_i1030" style="width:0;height:1.5pt" o:hralign="center" o:hrstd="t" o:hr="t" fillcolor="#a0a0a0" stroked="f"/>
              </w:pict>
            </w:r>
          </w:p>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18"/>
                <w:szCs w:val="18"/>
              </w:rPr>
              <w:t xml:space="preserve">Image to the right: </w:t>
            </w:r>
          </w:p>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4"/>
                <w:szCs w:val="14"/>
              </w:rPr>
              <w:t xml:space="preserve">A French political cartoon from 1898. "China -- the cake of kings and... of emperors" (a French pun on </w:t>
            </w:r>
            <w:hyperlink r:id="rId11" w:history="1">
              <w:r w:rsidRPr="002C1796">
                <w:rPr>
                  <w:rFonts w:asciiTheme="majorHAnsi" w:eastAsia="Times New Roman" w:hAnsiTheme="majorHAnsi" w:cs="Times New Roman"/>
                  <w:color w:val="0B0080"/>
                  <w:sz w:val="14"/>
                </w:rPr>
                <w:t>king cake</w:t>
              </w:r>
            </w:hyperlink>
            <w:r w:rsidRPr="002C1796">
              <w:rPr>
                <w:rFonts w:asciiTheme="majorHAnsi" w:eastAsia="Times New Roman" w:hAnsiTheme="majorHAnsi" w:cs="Times New Roman"/>
                <w:color w:val="252525"/>
                <w:sz w:val="14"/>
                <w:szCs w:val="14"/>
              </w:rPr>
              <w:t xml:space="preserve"> and kings and emperors wishing to "consume" China). A pastry represents "Chine" (French for </w:t>
            </w:r>
            <w:hyperlink r:id="rId12" w:history="1">
              <w:r w:rsidRPr="002C1796">
                <w:rPr>
                  <w:rFonts w:asciiTheme="majorHAnsi" w:eastAsia="Times New Roman" w:hAnsiTheme="majorHAnsi" w:cs="Times New Roman"/>
                  <w:color w:val="663366"/>
                  <w:sz w:val="14"/>
                </w:rPr>
                <w:t>China</w:t>
              </w:r>
            </w:hyperlink>
            <w:r w:rsidRPr="002C1796">
              <w:rPr>
                <w:rFonts w:asciiTheme="majorHAnsi" w:eastAsia="Times New Roman" w:hAnsiTheme="majorHAnsi" w:cs="Times New Roman"/>
                <w:color w:val="252525"/>
                <w:sz w:val="14"/>
                <w:szCs w:val="14"/>
              </w:rPr>
              <w:t xml:space="preserve">) and is being divided between caricatures of Queen Victoria of the United Kingdom, William II of Germany (who is squabbling with Queen Victoria over a borderland piece, while thrusting a knife into the pie to signify aggressive German intentions), Nicholas II of Russia, who is eyeing a particular piece, the </w:t>
            </w:r>
            <w:hyperlink r:id="rId13" w:history="1">
              <w:r w:rsidRPr="002C1796">
                <w:rPr>
                  <w:rFonts w:asciiTheme="majorHAnsi" w:eastAsia="Times New Roman" w:hAnsiTheme="majorHAnsi" w:cs="Times New Roman"/>
                  <w:color w:val="663366"/>
                  <w:sz w:val="14"/>
                </w:rPr>
                <w:t>French</w:t>
              </w:r>
            </w:hyperlink>
            <w:r w:rsidRPr="002C1796">
              <w:rPr>
                <w:rFonts w:asciiTheme="majorHAnsi" w:eastAsia="Times New Roman" w:hAnsiTheme="majorHAnsi" w:cs="Times New Roman"/>
                <w:color w:val="252525"/>
                <w:sz w:val="14"/>
                <w:szCs w:val="14"/>
              </w:rPr>
              <w:t xml:space="preserve"> Marianne (who is diplomatically shown as not participating in the carving, and is depicted as close to Nicholas II, as a reminder of the Franco-Russian Alliance), and a </w:t>
            </w:r>
            <w:hyperlink r:id="rId14" w:history="1">
              <w:r w:rsidRPr="002C1796">
                <w:rPr>
                  <w:rFonts w:asciiTheme="majorHAnsi" w:eastAsia="Times New Roman" w:hAnsiTheme="majorHAnsi" w:cs="Times New Roman"/>
                  <w:color w:val="663366"/>
                  <w:sz w:val="14"/>
                </w:rPr>
                <w:t>samurai</w:t>
              </w:r>
            </w:hyperlink>
            <w:r w:rsidRPr="002C1796">
              <w:rPr>
                <w:rFonts w:asciiTheme="majorHAnsi" w:eastAsia="Times New Roman" w:hAnsiTheme="majorHAnsi" w:cs="Times New Roman"/>
                <w:color w:val="252525"/>
                <w:sz w:val="14"/>
                <w:szCs w:val="14"/>
              </w:rPr>
              <w:t xml:space="preserve"> representing </w:t>
            </w:r>
            <w:hyperlink r:id="rId15" w:history="1">
              <w:r w:rsidRPr="002C1796">
                <w:rPr>
                  <w:rFonts w:asciiTheme="majorHAnsi" w:eastAsia="Times New Roman" w:hAnsiTheme="majorHAnsi" w:cs="Times New Roman"/>
                  <w:color w:val="663366"/>
                  <w:sz w:val="14"/>
                </w:rPr>
                <w:t>Japan</w:t>
              </w:r>
            </w:hyperlink>
            <w:r w:rsidRPr="002C1796">
              <w:rPr>
                <w:rFonts w:asciiTheme="majorHAnsi" w:eastAsia="Times New Roman" w:hAnsiTheme="majorHAnsi" w:cs="Times New Roman"/>
                <w:color w:val="252525"/>
                <w:sz w:val="14"/>
                <w:szCs w:val="14"/>
              </w:rPr>
              <w:t xml:space="preserve">, carefully contemplating which pieces to take. A stereotypical </w:t>
            </w:r>
            <w:hyperlink r:id="rId16" w:history="1">
              <w:r w:rsidRPr="002C1796">
                <w:rPr>
                  <w:rFonts w:asciiTheme="majorHAnsi" w:eastAsia="Times New Roman" w:hAnsiTheme="majorHAnsi" w:cs="Times New Roman"/>
                  <w:color w:val="663366"/>
                  <w:sz w:val="14"/>
                </w:rPr>
                <w:t>Qing</w:t>
              </w:r>
            </w:hyperlink>
            <w:r w:rsidRPr="002C1796">
              <w:rPr>
                <w:rFonts w:asciiTheme="majorHAnsi" w:eastAsia="Times New Roman" w:hAnsiTheme="majorHAnsi" w:cs="Times New Roman"/>
                <w:color w:val="252525"/>
                <w:sz w:val="14"/>
                <w:szCs w:val="14"/>
              </w:rPr>
              <w:t xml:space="preserve"> official throws up his hands to try and stop them, but is powerless. It is meant to be a figurative representation of the </w:t>
            </w:r>
            <w:hyperlink r:id="rId17" w:history="1">
              <w:r w:rsidRPr="002C1796">
                <w:rPr>
                  <w:rFonts w:asciiTheme="majorHAnsi" w:eastAsia="Times New Roman" w:hAnsiTheme="majorHAnsi" w:cs="Times New Roman"/>
                  <w:color w:val="663366"/>
                  <w:sz w:val="14"/>
                </w:rPr>
                <w:t>Imperialist</w:t>
              </w:r>
            </w:hyperlink>
            <w:r w:rsidRPr="002C1796">
              <w:rPr>
                <w:rFonts w:asciiTheme="majorHAnsi" w:eastAsia="Times New Roman" w:hAnsiTheme="majorHAnsi" w:cs="Times New Roman"/>
                <w:color w:val="252525"/>
                <w:sz w:val="14"/>
                <w:szCs w:val="14"/>
              </w:rPr>
              <w:t xml:space="preserve"> tendencies of these nations towards China during the 1890s.</w:t>
            </w:r>
          </w:p>
          <w:p w:rsidR="002C1796" w:rsidRPr="002C1796" w:rsidRDefault="002C1796" w:rsidP="002C1796">
            <w:pPr>
              <w:spacing w:after="0" w:line="0" w:lineRule="atLeast"/>
              <w:jc w:val="right"/>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0"/>
                <w:szCs w:val="10"/>
              </w:rPr>
              <w:t xml:space="preserve">Source: </w:t>
            </w:r>
            <w:hyperlink r:id="rId18" w:history="1">
              <w:r w:rsidRPr="002C1796">
                <w:rPr>
                  <w:rFonts w:asciiTheme="majorHAnsi" w:eastAsia="Times New Roman" w:hAnsiTheme="majorHAnsi" w:cs="Times New Roman"/>
                  <w:color w:val="1155CC"/>
                  <w:sz w:val="10"/>
                  <w:u w:val="single"/>
                </w:rPr>
                <w:t>https://commons.wikimedia.org/wiki/File:China_imperialism_cartoon.jpg</w:t>
              </w:r>
            </w:hyperlink>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vAlign w:val="center"/>
            <w:hideMark/>
          </w:tcPr>
          <w:p w:rsidR="002C1796" w:rsidRPr="002C1796" w:rsidRDefault="002C1796" w:rsidP="002C1796">
            <w:pPr>
              <w:spacing w:after="0" w:line="0" w:lineRule="atLeast"/>
              <w:jc w:val="center"/>
              <w:rPr>
                <w:rFonts w:asciiTheme="majorHAnsi" w:eastAsia="Times New Roman" w:hAnsiTheme="majorHAnsi" w:cs="Times New Roman"/>
                <w:sz w:val="24"/>
                <w:szCs w:val="24"/>
              </w:rPr>
            </w:pPr>
            <w:r w:rsidRPr="002C1796">
              <w:rPr>
                <w:rFonts w:asciiTheme="majorHAnsi" w:eastAsia="Times New Roman" w:hAnsiTheme="majorHAnsi" w:cs="Times New Roman"/>
                <w:b/>
                <w:bCs/>
                <w:noProof/>
                <w:color w:val="000000"/>
                <w:sz w:val="29"/>
                <w:szCs w:val="29"/>
              </w:rPr>
              <w:drawing>
                <wp:inline distT="0" distB="0" distL="0" distR="0">
                  <wp:extent cx="2781300" cy="3329940"/>
                  <wp:effectExtent l="19050" t="0" r="0" b="0"/>
                  <wp:docPr id="7" name="Picture 7" descr="https://lh6.googleusercontent.com/3dPZwVDK5xSyxRL4fWqYL6WpulKH1yuKJEiw__JNgNM1KbeMFzVvHCS9NwfdxrkyOZiV7-0_8OySARaqfenaMWn7seakLIjBBeN7gKz5LCluM5rU4sICICatgPlZayalyjWMzj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3dPZwVDK5xSyxRL4fWqYL6WpulKH1yuKJEiw__JNgNM1KbeMFzVvHCS9NwfdxrkyOZiV7-0_8OySARaqfenaMWn7seakLIjBBeN7gKz5LCluM5rU4sICICatgPlZayalyjWMzjdW"/>
                          <pic:cNvPicPr>
                            <a:picLocks noChangeAspect="1" noChangeArrowheads="1"/>
                          </pic:cNvPicPr>
                        </pic:nvPicPr>
                        <pic:blipFill>
                          <a:blip r:embed="rId19" cstate="print"/>
                          <a:srcRect/>
                          <a:stretch>
                            <a:fillRect/>
                          </a:stretch>
                        </pic:blipFill>
                        <pic:spPr bwMode="auto">
                          <a:xfrm>
                            <a:off x="0" y="0"/>
                            <a:ext cx="2781300" cy="3329940"/>
                          </a:xfrm>
                          <a:prstGeom prst="rect">
                            <a:avLst/>
                          </a:prstGeom>
                          <a:noFill/>
                          <a:ln w="9525">
                            <a:noFill/>
                            <a:miter lim="800000"/>
                            <a:headEnd/>
                            <a:tailEnd/>
                          </a:ln>
                        </pic:spPr>
                      </pic:pic>
                    </a:graphicData>
                  </a:graphic>
                </wp:inline>
              </w:drawing>
            </w:r>
          </w:p>
        </w:tc>
      </w:tr>
      <w:tr w:rsidR="002C1796" w:rsidRPr="002C1796" w:rsidTr="002C1796">
        <w:trPr>
          <w:trHeight w:val="336"/>
        </w:trPr>
        <w:tc>
          <w:tcPr>
            <w:tcW w:w="0" w:type="auto"/>
            <w:gridSpan w:val="2"/>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19"/>
                <w:szCs w:val="19"/>
              </w:rPr>
              <w:t>Colonial Holdings in 1914</w:t>
            </w:r>
          </w:p>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b/>
                <w:bCs/>
                <w:noProof/>
                <w:color w:val="000000"/>
                <w:sz w:val="10"/>
                <w:szCs w:val="10"/>
              </w:rPr>
              <w:drawing>
                <wp:inline distT="0" distB="0" distL="0" distR="0">
                  <wp:extent cx="6663690" cy="4062553"/>
                  <wp:effectExtent l="19050" t="0" r="3810" b="0"/>
                  <wp:docPr id="8" name="Picture 8" descr="https://lh4.googleusercontent.com/2BjWQ78CJ8989VWwefwba0nEiYJAA1nOk58ZJVAVcEnTsAqkpmVMYx_uK96L53wdWQymD4eH8Jt7zeWBdeD76oy54ql8dDtR8sFBkNJkpn8FkZteK5sjKc4SUCJRLO3IQ2umxt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2BjWQ78CJ8989VWwefwba0nEiYJAA1nOk58ZJVAVcEnTsAqkpmVMYx_uK96L53wdWQymD4eH8Jt7zeWBdeD76oy54ql8dDtR8sFBkNJkpn8FkZteK5sjKc4SUCJRLO3IQ2umxtb6"/>
                          <pic:cNvPicPr>
                            <a:picLocks noChangeAspect="1" noChangeArrowheads="1"/>
                          </pic:cNvPicPr>
                        </pic:nvPicPr>
                        <pic:blipFill>
                          <a:blip r:embed="rId20" cstate="print"/>
                          <a:srcRect t="5357" r="58727" b="38265"/>
                          <a:stretch>
                            <a:fillRect/>
                          </a:stretch>
                        </pic:blipFill>
                        <pic:spPr bwMode="auto">
                          <a:xfrm>
                            <a:off x="0" y="0"/>
                            <a:ext cx="6663690" cy="4062553"/>
                          </a:xfrm>
                          <a:prstGeom prst="rect">
                            <a:avLst/>
                          </a:prstGeom>
                          <a:noFill/>
                          <a:ln w="9525">
                            <a:noFill/>
                            <a:miter lim="800000"/>
                            <a:headEnd/>
                            <a:tailEnd/>
                          </a:ln>
                        </pic:spPr>
                      </pic:pic>
                    </a:graphicData>
                  </a:graphic>
                </wp:inline>
              </w:drawing>
            </w:r>
          </w:p>
          <w:p w:rsidR="002C1796" w:rsidRPr="002C1796" w:rsidRDefault="002C1796" w:rsidP="002C1796">
            <w:pPr>
              <w:spacing w:after="0" w:line="240" w:lineRule="auto"/>
              <w:jc w:val="right"/>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13"/>
                <w:szCs w:val="13"/>
              </w:rPr>
              <w:t xml:space="preserve">Source: </w:t>
            </w:r>
            <w:hyperlink r:id="rId21" w:history="1">
              <w:r w:rsidRPr="002C1796">
                <w:rPr>
                  <w:rFonts w:asciiTheme="majorHAnsi" w:eastAsia="Times New Roman" w:hAnsiTheme="majorHAnsi" w:cs="Times New Roman"/>
                  <w:color w:val="1155CC"/>
                  <w:sz w:val="13"/>
                  <w:u w:val="single"/>
                </w:rPr>
                <w:t>https://upload.wikimedia.org/wikipedia/commons/8/89/Colonisation2.gif</w:t>
              </w:r>
            </w:hyperlink>
            <w:r w:rsidRPr="002C1796">
              <w:rPr>
                <w:rFonts w:asciiTheme="majorHAnsi" w:eastAsia="Times New Roman" w:hAnsiTheme="majorHAnsi" w:cs="Times New Roman"/>
                <w:color w:val="000000"/>
                <w:sz w:val="13"/>
                <w:szCs w:val="13"/>
              </w:rPr>
              <w:t xml:space="preserve"> </w:t>
            </w:r>
          </w:p>
        </w:tc>
      </w:tr>
    </w:tbl>
    <w:p w:rsidR="007443B5" w:rsidRDefault="002C1796" w:rsidP="007443B5">
      <w:pPr>
        <w:spacing w:after="24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sz w:val="24"/>
          <w:szCs w:val="24"/>
        </w:rPr>
        <w:br/>
      </w:r>
      <w:r w:rsidRPr="002C1796">
        <w:rPr>
          <w:rFonts w:asciiTheme="majorHAnsi" w:eastAsia="Times New Roman" w:hAnsiTheme="majorHAnsi" w:cs="Times New Roman"/>
          <w:sz w:val="24"/>
          <w:szCs w:val="24"/>
        </w:rPr>
        <w:br/>
      </w:r>
      <w:r w:rsidRPr="002C1796">
        <w:rPr>
          <w:rFonts w:asciiTheme="majorHAnsi" w:eastAsia="Times New Roman" w:hAnsiTheme="majorHAnsi" w:cs="Times New Roman"/>
          <w:sz w:val="24"/>
          <w:szCs w:val="24"/>
        </w:rPr>
        <w:br/>
      </w:r>
    </w:p>
    <w:p w:rsidR="002C1796" w:rsidRPr="002C1796" w:rsidRDefault="007443B5" w:rsidP="007443B5">
      <w:pPr>
        <w:spacing w:after="0" w:line="240" w:lineRule="auto"/>
        <w:jc w:val="center"/>
        <w:rPr>
          <w:rFonts w:asciiTheme="majorHAnsi" w:eastAsia="Times New Roman" w:hAnsiTheme="majorHAnsi" w:cs="Times New Roman"/>
          <w:sz w:val="40"/>
          <w:szCs w:val="24"/>
        </w:rPr>
      </w:pPr>
      <w:r w:rsidRPr="007443B5">
        <w:rPr>
          <w:rFonts w:asciiTheme="majorHAnsi" w:eastAsia="Times New Roman" w:hAnsiTheme="majorHAnsi" w:cs="Times New Roman"/>
          <w:b/>
          <w:bCs/>
          <w:color w:val="000000"/>
          <w:sz w:val="44"/>
          <w:szCs w:val="29"/>
        </w:rPr>
        <w:lastRenderedPageBreak/>
        <w:t>A</w:t>
      </w:r>
      <w:r w:rsidR="002C1796" w:rsidRPr="002C1796">
        <w:rPr>
          <w:rFonts w:asciiTheme="majorHAnsi" w:eastAsia="Times New Roman" w:hAnsiTheme="majorHAnsi" w:cs="Times New Roman"/>
          <w:b/>
          <w:bCs/>
          <w:color w:val="000000"/>
          <w:sz w:val="44"/>
          <w:szCs w:val="29"/>
        </w:rPr>
        <w:t>lliances</w:t>
      </w:r>
    </w:p>
    <w:p w:rsidR="002C1796" w:rsidRPr="002C1796" w:rsidRDefault="002C1796" w:rsidP="002C1796">
      <w:pPr>
        <w:spacing w:after="0" w:line="240" w:lineRule="auto"/>
        <w:rPr>
          <w:rFonts w:asciiTheme="majorHAnsi" w:eastAsia="Times New Roman" w:hAnsiTheme="majorHAnsi" w:cs="Times New Roman"/>
          <w:sz w:val="32"/>
          <w:szCs w:val="24"/>
        </w:rPr>
      </w:pPr>
      <w:r w:rsidRPr="002C1796">
        <w:rPr>
          <w:rFonts w:asciiTheme="majorHAnsi" w:eastAsia="Times New Roman" w:hAnsiTheme="majorHAnsi" w:cs="Times New Roman"/>
          <w:color w:val="000000"/>
          <w:szCs w:val="18"/>
        </w:rPr>
        <w:t xml:space="preserve">To increase their own nations’ security, European powers signed treaties with one another forming alliances. Alliances are agreements between nations stating that each country will assist the other if they are attacked. On the verge of World War I, there were two large alliances. One alliance was called the Triple Entente (French for alliance), sometimes called the “Allied Powers” and it consisted of the United Kingdom (Great Britain), France, and Russia. In addition, Russia was allied with some Slavic countries in the area of Europe known as the Balkans including Serbia. The other was called the Triple Alliance and is sometimes referred to as the “Central Powers” these included Germany, Austria-Hungary, and Italy. As the war continued, the Ottoman Empire joined this group and Italy left this alliance to join the other Triple Entente. </w:t>
      </w:r>
    </w:p>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noProof/>
          <w:color w:val="000000"/>
          <w:sz w:val="18"/>
          <w:szCs w:val="18"/>
        </w:rPr>
        <w:drawing>
          <wp:inline distT="0" distB="0" distL="0" distR="0">
            <wp:extent cx="6858000" cy="4046220"/>
            <wp:effectExtent l="19050" t="0" r="0" b="0"/>
            <wp:docPr id="9" name="Picture 9" descr="https://lh6.googleusercontent.com/oL5STqa9E5D5YKyubeNoDvinKleAA6j1k88GY-L8XbZE24IjxjowcWMmW1OAI978spj7TxGVqSTqUHGzNitAJ-L-ys87FBJNeLUhK2jN4dMI47FsDRWeJ7apty92vbxCMmQafs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oL5STqa9E5D5YKyubeNoDvinKleAA6j1k88GY-L8XbZE24IjxjowcWMmW1OAI978spj7TxGVqSTqUHGzNitAJ-L-ys87FBJNeLUhK2jN4dMI47FsDRWeJ7apty92vbxCMmQafsQo"/>
                    <pic:cNvPicPr>
                      <a:picLocks noChangeAspect="1" noChangeArrowheads="1"/>
                    </pic:cNvPicPr>
                  </pic:nvPicPr>
                  <pic:blipFill>
                    <a:blip r:embed="rId22" cstate="print"/>
                    <a:srcRect/>
                    <a:stretch>
                      <a:fillRect/>
                    </a:stretch>
                  </pic:blipFill>
                  <pic:spPr bwMode="auto">
                    <a:xfrm>
                      <a:off x="0" y="0"/>
                      <a:ext cx="6858000" cy="4046220"/>
                    </a:xfrm>
                    <a:prstGeom prst="rect">
                      <a:avLst/>
                    </a:prstGeom>
                    <a:noFill/>
                    <a:ln w="9525">
                      <a:noFill/>
                      <a:miter lim="800000"/>
                      <a:headEnd/>
                      <a:tailEnd/>
                    </a:ln>
                  </pic:spPr>
                </pic:pic>
              </a:graphicData>
            </a:graphic>
          </wp:inline>
        </w:drawing>
      </w:r>
    </w:p>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8"/>
          <w:szCs w:val="18"/>
        </w:rPr>
        <w:t xml:space="preserve">Map of military alliances of Europe in 1914. </w:t>
      </w:r>
      <w:proofErr w:type="gramStart"/>
      <w:r w:rsidRPr="002C1796">
        <w:rPr>
          <w:rFonts w:asciiTheme="majorHAnsi" w:eastAsia="Times New Roman" w:hAnsiTheme="majorHAnsi" w:cs="Times New Roman"/>
          <w:color w:val="252525"/>
          <w:sz w:val="18"/>
          <w:szCs w:val="18"/>
        </w:rPr>
        <w:t>(English).</w:t>
      </w:r>
      <w:proofErr w:type="gramEnd"/>
      <w:r w:rsidRPr="002C1796">
        <w:rPr>
          <w:rFonts w:asciiTheme="majorHAnsi" w:eastAsia="Times New Roman" w:hAnsiTheme="majorHAnsi" w:cs="Times New Roman"/>
          <w:color w:val="252525"/>
          <w:sz w:val="18"/>
          <w:szCs w:val="18"/>
        </w:rPr>
        <w:t xml:space="preserve"> </w:t>
      </w:r>
    </w:p>
    <w:p w:rsidR="002C1796" w:rsidRPr="002C1796" w:rsidRDefault="002C1796" w:rsidP="002C1796">
      <w:pPr>
        <w:spacing w:after="0" w:line="240" w:lineRule="auto"/>
        <w:jc w:val="right"/>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0"/>
          <w:szCs w:val="10"/>
        </w:rPr>
        <w:t xml:space="preserve">Source: </w:t>
      </w:r>
      <w:hyperlink r:id="rId23" w:history="1">
        <w:r w:rsidRPr="002C1796">
          <w:rPr>
            <w:rFonts w:asciiTheme="majorHAnsi" w:eastAsia="Times New Roman" w:hAnsiTheme="majorHAnsi" w:cs="Times New Roman"/>
            <w:color w:val="1155CC"/>
            <w:sz w:val="10"/>
            <w:u w:val="single"/>
          </w:rPr>
          <w:t>https://commons.wikimedia.org/wiki/File:Map_Europe_alliances_1914-en.svg</w:t>
        </w:r>
      </w:hyperlink>
      <w:r w:rsidRPr="002C1796">
        <w:rPr>
          <w:rFonts w:asciiTheme="majorHAnsi" w:eastAsia="Times New Roman" w:hAnsiTheme="majorHAnsi" w:cs="Times New Roman"/>
          <w:color w:val="252525"/>
          <w:sz w:val="10"/>
          <w:szCs w:val="10"/>
        </w:rPr>
        <w:t xml:space="preserve"> </w:t>
      </w:r>
    </w:p>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noProof/>
          <w:color w:val="000000"/>
          <w:sz w:val="18"/>
          <w:szCs w:val="18"/>
        </w:rPr>
        <w:drawing>
          <wp:inline distT="0" distB="0" distL="0" distR="0">
            <wp:extent cx="5943600" cy="3048000"/>
            <wp:effectExtent l="19050" t="0" r="0" b="0"/>
            <wp:docPr id="10" name="Picture 10" descr="https://lh6.googleusercontent.com/-Oj-OUW1nVz1_rPFMhoUFgV4SNHwsiOZfWkEvd6lskzwNXBq-1MUS6k4pHHzq-M2awAzsjL_c_lyZ2zMXLPjJVV-TAxoTXT-aIZ2uTmSFFtlg085vubJhatHeJ_oj2zKNtofCY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Oj-OUW1nVz1_rPFMhoUFgV4SNHwsiOZfWkEvd6lskzwNXBq-1MUS6k4pHHzq-M2awAzsjL_c_lyZ2zMXLPjJVV-TAxoTXT-aIZ2uTmSFFtlg085vubJhatHeJ_oj2zKNtofCYOF"/>
                    <pic:cNvPicPr>
                      <a:picLocks noChangeAspect="1" noChangeArrowheads="1"/>
                    </pic:cNvPicPr>
                  </pic:nvPicPr>
                  <pic:blipFill>
                    <a:blip r:embed="rId24" cstate="print"/>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rsidR="002C1796" w:rsidRPr="002C1796" w:rsidRDefault="002C1796" w:rsidP="007443B5">
      <w:pPr>
        <w:spacing w:after="0" w:line="240" w:lineRule="auto"/>
        <w:jc w:val="center"/>
        <w:rPr>
          <w:rFonts w:asciiTheme="majorHAnsi" w:eastAsia="Times New Roman" w:hAnsiTheme="majorHAnsi" w:cs="Times New Roman"/>
          <w:sz w:val="44"/>
          <w:szCs w:val="24"/>
        </w:rPr>
      </w:pPr>
      <w:r w:rsidRPr="002C1796">
        <w:rPr>
          <w:rFonts w:asciiTheme="majorHAnsi" w:eastAsia="Times New Roman" w:hAnsiTheme="majorHAnsi" w:cs="Times New Roman"/>
          <w:b/>
          <w:bCs/>
          <w:color w:val="000000"/>
          <w:sz w:val="48"/>
          <w:szCs w:val="29"/>
        </w:rPr>
        <w:lastRenderedPageBreak/>
        <w:t>Nationalism</w:t>
      </w:r>
    </w:p>
    <w:tbl>
      <w:tblPr>
        <w:tblW w:w="0" w:type="auto"/>
        <w:tblCellMar>
          <w:top w:w="15" w:type="dxa"/>
          <w:left w:w="15" w:type="dxa"/>
          <w:bottom w:w="15" w:type="dxa"/>
          <w:right w:w="15" w:type="dxa"/>
        </w:tblCellMar>
        <w:tblLook w:val="04A0"/>
      </w:tblPr>
      <w:tblGrid>
        <w:gridCol w:w="5621"/>
        <w:gridCol w:w="5347"/>
      </w:tblGrid>
      <w:tr w:rsidR="002C1796" w:rsidRPr="002C1796" w:rsidTr="007443B5">
        <w:trPr>
          <w:trHeight w:val="6989"/>
        </w:trPr>
        <w:tc>
          <w:tcPr>
            <w:tcW w:w="5484"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0" w:lineRule="atLeast"/>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32"/>
                <w:szCs w:val="18"/>
              </w:rPr>
              <w:t xml:space="preserve">In the 1700s and 1800s, nationalism brought revolution and unification to Europe. Groups of people with common languages, histories, and cultures like the Italians and Germans fought to create their own countries out of older empires. Leading up to the World War I, people in Europe started to define </w:t>
            </w:r>
            <w:proofErr w:type="gramStart"/>
            <w:r w:rsidRPr="002C1796">
              <w:rPr>
                <w:rFonts w:asciiTheme="majorHAnsi" w:eastAsia="Times New Roman" w:hAnsiTheme="majorHAnsi" w:cs="Times New Roman"/>
                <w:color w:val="000000"/>
                <w:sz w:val="32"/>
                <w:szCs w:val="18"/>
              </w:rPr>
              <w:t>themselves</w:t>
            </w:r>
            <w:proofErr w:type="gramEnd"/>
            <w:r w:rsidRPr="002C1796">
              <w:rPr>
                <w:rFonts w:asciiTheme="majorHAnsi" w:eastAsia="Times New Roman" w:hAnsiTheme="majorHAnsi" w:cs="Times New Roman"/>
                <w:color w:val="000000"/>
                <w:sz w:val="32"/>
                <w:szCs w:val="18"/>
              </w:rPr>
              <w:t xml:space="preserve"> based on their nation and in opposition to others. Pride in one’s country was at an all time high. Some ethnic groups that wanted to unify but were a part of the few empires left in Europe, like the Austrian Hungarian Empire and the Ottoman Empire, created tension by declaring their desire to rule themselves. </w:t>
            </w:r>
          </w:p>
        </w:tc>
        <w:tc>
          <w:tcPr>
            <w:tcW w:w="5484"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noProof/>
                <w:color w:val="000000"/>
                <w:sz w:val="18"/>
                <w:szCs w:val="18"/>
              </w:rPr>
              <w:drawing>
                <wp:inline distT="0" distB="0" distL="0" distR="0">
                  <wp:extent cx="2745329" cy="4046220"/>
                  <wp:effectExtent l="19050" t="0" r="0" b="0"/>
                  <wp:docPr id="11" name="Picture 11" descr="https://lh6.googleusercontent.com/mXU4Uh0ABE14gmKGYkYzwMLxC_YvwBc76JlKic7DL9Y1Xjgt386AJIk78GZnpwmNNxNW924ceDszkVd94dN8PpwZ_plMmFCXozgPTWReV06cs-NKyd3SGaHJCHSdlymNLtavo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mXU4Uh0ABE14gmKGYkYzwMLxC_YvwBc76JlKic7DL9Y1Xjgt386AJIk78GZnpwmNNxNW924ceDszkVd94dN8PpwZ_plMmFCXozgPTWReV06cs-NKyd3SGaHJCHSdlymNLtavo6bc"/>
                          <pic:cNvPicPr>
                            <a:picLocks noChangeAspect="1" noChangeArrowheads="1"/>
                          </pic:cNvPicPr>
                        </pic:nvPicPr>
                        <pic:blipFill>
                          <a:blip r:embed="rId25" cstate="print"/>
                          <a:srcRect/>
                          <a:stretch>
                            <a:fillRect/>
                          </a:stretch>
                        </pic:blipFill>
                        <pic:spPr bwMode="auto">
                          <a:xfrm>
                            <a:off x="0" y="0"/>
                            <a:ext cx="2749822" cy="4052842"/>
                          </a:xfrm>
                          <a:prstGeom prst="rect">
                            <a:avLst/>
                          </a:prstGeom>
                          <a:noFill/>
                          <a:ln w="9525">
                            <a:noFill/>
                            <a:miter lim="800000"/>
                            <a:headEnd/>
                            <a:tailEnd/>
                          </a:ln>
                        </pic:spPr>
                      </pic:pic>
                    </a:graphicData>
                  </a:graphic>
                </wp:inline>
              </w:drawing>
            </w:r>
          </w:p>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18"/>
                <w:szCs w:val="18"/>
              </w:rPr>
              <w:t xml:space="preserve">British poster encouraging young men to enlist in the army to defend their country. </w:t>
            </w:r>
          </w:p>
          <w:p w:rsidR="002C1796" w:rsidRPr="002C1796" w:rsidRDefault="002C1796" w:rsidP="002C1796">
            <w:pPr>
              <w:spacing w:after="0" w:line="0" w:lineRule="atLeast"/>
              <w:jc w:val="right"/>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10"/>
                <w:szCs w:val="10"/>
              </w:rPr>
              <w:t xml:space="preserve">Source: Fairchild Memorial Gallery, </w:t>
            </w:r>
            <w:proofErr w:type="spellStart"/>
            <w:r w:rsidRPr="002C1796">
              <w:rPr>
                <w:rFonts w:asciiTheme="majorHAnsi" w:eastAsia="Times New Roman" w:hAnsiTheme="majorHAnsi" w:cs="Times New Roman"/>
                <w:color w:val="000000"/>
                <w:sz w:val="10"/>
                <w:szCs w:val="10"/>
              </w:rPr>
              <w:t>Lauinger</w:t>
            </w:r>
            <w:proofErr w:type="spellEnd"/>
            <w:r w:rsidRPr="002C1796">
              <w:rPr>
                <w:rFonts w:asciiTheme="majorHAnsi" w:eastAsia="Times New Roman" w:hAnsiTheme="majorHAnsi" w:cs="Times New Roman"/>
                <w:color w:val="000000"/>
                <w:sz w:val="10"/>
                <w:szCs w:val="10"/>
              </w:rPr>
              <w:t xml:space="preserve"> Library, Georgetown University. NYS Global History Regents Exam. </w:t>
            </w:r>
          </w:p>
        </w:tc>
      </w:tr>
      <w:tr w:rsidR="002C1796" w:rsidRPr="002C1796" w:rsidTr="002C1796">
        <w:trPr>
          <w:trHeight w:val="444"/>
        </w:trPr>
        <w:tc>
          <w:tcPr>
            <w:tcW w:w="0" w:type="auto"/>
            <w:gridSpan w:val="2"/>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noProof/>
                <w:color w:val="000000"/>
                <w:sz w:val="18"/>
                <w:szCs w:val="18"/>
              </w:rPr>
              <w:drawing>
                <wp:inline distT="0" distB="0" distL="0" distR="0">
                  <wp:extent cx="6652260" cy="3261360"/>
                  <wp:effectExtent l="19050" t="0" r="0" b="0"/>
                  <wp:docPr id="12" name="Picture 12" descr="https://lh4.googleusercontent.com/L3NfcIysxAnT4xPyJKfmk4cQntYrpQZswh0_xxUHtmxEvy-DxDUYoZKBVHm2xKy6xkvG82_Tci40iSWb4rFZ6_iHSnmmhpflpQK88n6DJYJ6UB10D6QWHi6nlcqwQDsKEKB3zV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L3NfcIysxAnT4xPyJKfmk4cQntYrpQZswh0_xxUHtmxEvy-DxDUYoZKBVHm2xKy6xkvG82_Tci40iSWb4rFZ6_iHSnmmhpflpQK88n6DJYJ6UB10D6QWHi6nlcqwQDsKEKB3zV9K"/>
                          <pic:cNvPicPr>
                            <a:picLocks noChangeAspect="1" noChangeArrowheads="1"/>
                          </pic:cNvPicPr>
                        </pic:nvPicPr>
                        <pic:blipFill>
                          <a:blip r:embed="rId26" cstate="print"/>
                          <a:srcRect/>
                          <a:stretch>
                            <a:fillRect/>
                          </a:stretch>
                        </pic:blipFill>
                        <pic:spPr bwMode="auto">
                          <a:xfrm>
                            <a:off x="0" y="0"/>
                            <a:ext cx="6652260" cy="3261360"/>
                          </a:xfrm>
                          <a:prstGeom prst="rect">
                            <a:avLst/>
                          </a:prstGeom>
                          <a:noFill/>
                          <a:ln w="9525">
                            <a:noFill/>
                            <a:miter lim="800000"/>
                            <a:headEnd/>
                            <a:tailEnd/>
                          </a:ln>
                        </pic:spPr>
                      </pic:pic>
                    </a:graphicData>
                  </a:graphic>
                </wp:inline>
              </w:drawing>
            </w:r>
          </w:p>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5"/>
                <w:szCs w:val="15"/>
              </w:rPr>
              <w:t xml:space="preserve">German soldiers being cheered in </w:t>
            </w:r>
            <w:proofErr w:type="spellStart"/>
            <w:r w:rsidRPr="002C1796">
              <w:rPr>
                <w:rFonts w:asciiTheme="majorHAnsi" w:eastAsia="Times New Roman" w:hAnsiTheme="majorHAnsi" w:cs="Times New Roman"/>
                <w:color w:val="252525"/>
                <w:sz w:val="15"/>
                <w:szCs w:val="15"/>
              </w:rPr>
              <w:t>Lubeck</w:t>
            </w:r>
            <w:proofErr w:type="spellEnd"/>
            <w:r w:rsidRPr="002C1796">
              <w:rPr>
                <w:rFonts w:asciiTheme="majorHAnsi" w:eastAsia="Times New Roman" w:hAnsiTheme="majorHAnsi" w:cs="Times New Roman"/>
                <w:color w:val="252525"/>
                <w:sz w:val="15"/>
                <w:szCs w:val="15"/>
              </w:rPr>
              <w:t xml:space="preserve"> during their advance to the front lines in 1914 during World War I. The concept of the "Spirit of 1914"by Johann </w:t>
            </w:r>
            <w:proofErr w:type="spellStart"/>
            <w:r w:rsidRPr="002C1796">
              <w:rPr>
                <w:rFonts w:asciiTheme="majorHAnsi" w:eastAsia="Times New Roman" w:hAnsiTheme="majorHAnsi" w:cs="Times New Roman"/>
                <w:color w:val="252525"/>
                <w:sz w:val="15"/>
                <w:szCs w:val="15"/>
              </w:rPr>
              <w:t>Plenge</w:t>
            </w:r>
            <w:proofErr w:type="spellEnd"/>
            <w:r w:rsidRPr="002C1796">
              <w:rPr>
                <w:rFonts w:asciiTheme="majorHAnsi" w:eastAsia="Times New Roman" w:hAnsiTheme="majorHAnsi" w:cs="Times New Roman"/>
                <w:color w:val="252525"/>
                <w:sz w:val="15"/>
                <w:szCs w:val="15"/>
              </w:rPr>
              <w:t xml:space="preserve"> identified the outbreak of war as forging national solidarity of Germans. </w:t>
            </w:r>
          </w:p>
          <w:p w:rsidR="002C1796" w:rsidRPr="002C1796" w:rsidRDefault="002C1796" w:rsidP="002C1796">
            <w:pPr>
              <w:spacing w:after="0" w:line="240" w:lineRule="auto"/>
              <w:jc w:val="right"/>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0"/>
                <w:szCs w:val="10"/>
              </w:rPr>
              <w:t xml:space="preserve">Source: </w:t>
            </w:r>
            <w:hyperlink r:id="rId27" w:history="1">
              <w:r w:rsidRPr="002C1796">
                <w:rPr>
                  <w:rFonts w:asciiTheme="majorHAnsi" w:eastAsia="Times New Roman" w:hAnsiTheme="majorHAnsi" w:cs="Times New Roman"/>
                  <w:color w:val="1155CC"/>
                  <w:sz w:val="10"/>
                  <w:u w:val="single"/>
                </w:rPr>
                <w:t>https://en.wikipedia.org/wiki/File:IR_L%C3%BCbeck_033_-_EB.jpg</w:t>
              </w:r>
            </w:hyperlink>
            <w:r w:rsidRPr="002C1796">
              <w:rPr>
                <w:rFonts w:asciiTheme="majorHAnsi" w:eastAsia="Times New Roman" w:hAnsiTheme="majorHAnsi" w:cs="Times New Roman"/>
                <w:color w:val="000000"/>
                <w:sz w:val="10"/>
                <w:szCs w:val="10"/>
              </w:rPr>
              <w:t xml:space="preserve"> </w:t>
            </w:r>
          </w:p>
        </w:tc>
      </w:tr>
    </w:tbl>
    <w:p w:rsidR="002C1796" w:rsidRPr="002C1796" w:rsidRDefault="002C1796" w:rsidP="002C1796">
      <w:pPr>
        <w:spacing w:after="24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sz w:val="24"/>
          <w:szCs w:val="24"/>
        </w:rPr>
        <w:br/>
      </w:r>
    </w:p>
    <w:p w:rsidR="002C1796" w:rsidRPr="002C1796" w:rsidRDefault="002C1796" w:rsidP="007443B5">
      <w:pPr>
        <w:spacing w:after="0" w:line="240" w:lineRule="auto"/>
        <w:jc w:val="center"/>
        <w:rPr>
          <w:rFonts w:asciiTheme="majorHAnsi" w:eastAsia="Times New Roman" w:hAnsiTheme="majorHAnsi" w:cs="Times New Roman"/>
          <w:sz w:val="40"/>
          <w:szCs w:val="24"/>
        </w:rPr>
      </w:pPr>
      <w:r w:rsidRPr="002C1796">
        <w:rPr>
          <w:rFonts w:asciiTheme="majorHAnsi" w:eastAsia="Times New Roman" w:hAnsiTheme="majorHAnsi" w:cs="Times New Roman"/>
          <w:b/>
          <w:bCs/>
          <w:color w:val="000000"/>
          <w:sz w:val="44"/>
          <w:szCs w:val="29"/>
        </w:rPr>
        <w:lastRenderedPageBreak/>
        <w:t>Assassination in the Balkans</w:t>
      </w:r>
    </w:p>
    <w:p w:rsidR="002C1796" w:rsidRPr="002C1796" w:rsidRDefault="007443B5" w:rsidP="002C1796">
      <w:pPr>
        <w:spacing w:after="0" w:line="240" w:lineRule="auto"/>
        <w:rPr>
          <w:rFonts w:asciiTheme="majorHAnsi" w:eastAsia="Times New Roman" w:hAnsiTheme="majorHAnsi" w:cs="Times New Roman"/>
          <w:sz w:val="36"/>
          <w:szCs w:val="24"/>
        </w:rPr>
      </w:pPr>
      <w:r w:rsidRPr="007443B5">
        <w:rPr>
          <w:rFonts w:asciiTheme="majorHAnsi" w:eastAsia="Times New Roman" w:hAnsiTheme="majorHAnsi" w:cs="Times New Roman"/>
          <w:b/>
          <w:bCs/>
          <w:noProof/>
          <w:color w:val="000000"/>
          <w:sz w:val="32"/>
        </w:rPr>
        <w:drawing>
          <wp:anchor distT="0" distB="0" distL="114300" distR="114300" simplePos="0" relativeHeight="251658240" behindDoc="1" locked="0" layoutInCell="1" allowOverlap="1">
            <wp:simplePos x="0" y="0"/>
            <wp:positionH relativeFrom="column">
              <wp:posOffset>3128010</wp:posOffset>
            </wp:positionH>
            <wp:positionV relativeFrom="paragraph">
              <wp:posOffset>22860</wp:posOffset>
            </wp:positionV>
            <wp:extent cx="3672840" cy="3131820"/>
            <wp:effectExtent l="19050" t="0" r="3810" b="0"/>
            <wp:wrapTight wrapText="bothSides">
              <wp:wrapPolygon edited="0">
                <wp:start x="-112" y="0"/>
                <wp:lineTo x="-112" y="21153"/>
                <wp:lineTo x="10979" y="21416"/>
                <wp:lineTo x="13220" y="21416"/>
                <wp:lineTo x="21510" y="21416"/>
                <wp:lineTo x="21622" y="21153"/>
                <wp:lineTo x="21622" y="0"/>
                <wp:lineTo x="-112" y="0"/>
              </wp:wrapPolygon>
            </wp:wrapTight>
            <wp:docPr id="13" name="Picture 13" descr="https://docs.google.com/a/homercentral.org/drawings/d/sQ0_ipaZTakUy4T9Ub8fT6Q/image?w=386&amp;h=329&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google.com/a/homercentral.org/drawings/d/sQ0_ipaZTakUy4T9Ub8fT6Q/image?w=386&amp;h=329&amp;rev=1&amp;ac=1"/>
                    <pic:cNvPicPr>
                      <a:picLocks noChangeAspect="1" noChangeArrowheads="1"/>
                    </pic:cNvPicPr>
                  </pic:nvPicPr>
                  <pic:blipFill>
                    <a:blip r:embed="rId28" cstate="print"/>
                    <a:srcRect/>
                    <a:stretch>
                      <a:fillRect/>
                    </a:stretch>
                  </pic:blipFill>
                  <pic:spPr bwMode="auto">
                    <a:xfrm>
                      <a:off x="0" y="0"/>
                      <a:ext cx="3672840" cy="3131820"/>
                    </a:xfrm>
                    <a:prstGeom prst="rect">
                      <a:avLst/>
                    </a:prstGeom>
                    <a:noFill/>
                    <a:ln w="9525">
                      <a:noFill/>
                      <a:miter lim="800000"/>
                      <a:headEnd/>
                      <a:tailEnd/>
                    </a:ln>
                  </pic:spPr>
                </pic:pic>
              </a:graphicData>
            </a:graphic>
          </wp:anchor>
        </w:drawing>
      </w:r>
      <w:r w:rsidR="002C1796" w:rsidRPr="002C1796">
        <w:rPr>
          <w:rFonts w:asciiTheme="majorHAnsi" w:eastAsia="Times New Roman" w:hAnsiTheme="majorHAnsi" w:cs="Times New Roman"/>
          <w:b/>
          <w:bCs/>
          <w:color w:val="000000"/>
          <w:sz w:val="32"/>
        </w:rPr>
        <w:t>The Balkans- the Powder Keg of Europe</w:t>
      </w:r>
    </w:p>
    <w:p w:rsidR="002C1796" w:rsidRPr="002C1796" w:rsidRDefault="002C1796" w:rsidP="002C1796">
      <w:pPr>
        <w:spacing w:after="0" w:line="240" w:lineRule="auto"/>
        <w:rPr>
          <w:rFonts w:asciiTheme="majorHAnsi" w:eastAsia="Times New Roman" w:hAnsiTheme="majorHAnsi" w:cs="Times New Roman"/>
          <w:sz w:val="36"/>
          <w:szCs w:val="24"/>
        </w:rPr>
      </w:pPr>
      <w:r w:rsidRPr="002C1796">
        <w:rPr>
          <w:rFonts w:asciiTheme="majorHAnsi" w:eastAsia="Times New Roman" w:hAnsiTheme="majorHAnsi" w:cs="Times New Roman"/>
          <w:color w:val="101010"/>
          <w:szCs w:val="16"/>
          <w:shd w:val="clear" w:color="auto" w:fill="FFFFFF"/>
        </w:rPr>
        <w:t xml:space="preserve">In 1914, the Balkan Peninsula, in southeastern Europe, was a particularly tumultuous region: Formerly under the control of the Ottoman Empire which was declining in Europe, the area was under the influence of two competing powers, Russia and Austria-Hungary. Austria-Hungary, a large and diverse empire, was starting to lose control of its most nationalistic regions (Germans in Austria, Magyars in Hungary). In the Balkans, one of the most active ethnic groups </w:t>
      </w:r>
      <w:proofErr w:type="gramStart"/>
      <w:r w:rsidRPr="002C1796">
        <w:rPr>
          <w:rFonts w:asciiTheme="majorHAnsi" w:eastAsia="Times New Roman" w:hAnsiTheme="majorHAnsi" w:cs="Times New Roman"/>
          <w:color w:val="101010"/>
          <w:szCs w:val="16"/>
          <w:shd w:val="clear" w:color="auto" w:fill="FFFFFF"/>
        </w:rPr>
        <w:t>were</w:t>
      </w:r>
      <w:proofErr w:type="gramEnd"/>
      <w:r w:rsidRPr="002C1796">
        <w:rPr>
          <w:rFonts w:asciiTheme="majorHAnsi" w:eastAsia="Times New Roman" w:hAnsiTheme="majorHAnsi" w:cs="Times New Roman"/>
          <w:color w:val="101010"/>
          <w:szCs w:val="16"/>
          <w:shd w:val="clear" w:color="auto" w:fill="FFFFFF"/>
        </w:rPr>
        <w:t xml:space="preserve"> the Serbians who were ethnically similar to many Russians and referred to themselves as Slavs, or Slavic people. In 1908, Austria-Hungary annexed the twin Balkan provinces of Bosnia-Herzegovina. This grab for territory and control angered the independent Balkan nation of Serbia – who considered Bosnia a Serb homeland – as well as Slavic Russia.</w:t>
      </w:r>
    </w:p>
    <w:p w:rsidR="002C1796" w:rsidRPr="002C1796" w:rsidRDefault="002C1796" w:rsidP="002C1796">
      <w:pPr>
        <w:spacing w:after="0" w:line="240" w:lineRule="auto"/>
        <w:rPr>
          <w:rFonts w:asciiTheme="majorHAnsi" w:eastAsia="Times New Roman" w:hAnsiTheme="majorHAnsi" w:cs="Times New Roman"/>
          <w:szCs w:val="24"/>
        </w:rPr>
      </w:pPr>
    </w:p>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color w:val="101010"/>
          <w:szCs w:val="16"/>
          <w:shd w:val="clear" w:color="auto" w:fill="FFFFFF"/>
        </w:rPr>
        <w:t xml:space="preserve">Upstart Serbia then doubled its territory in back-to-back Balkan wars (1912 and 1913), further threatening Austro-Hungarian supremacy in the region. Meanwhile, Russia had entered into an alliance with France – who </w:t>
      </w:r>
      <w:proofErr w:type="gramStart"/>
      <w:r w:rsidRPr="002C1796">
        <w:rPr>
          <w:rFonts w:asciiTheme="majorHAnsi" w:eastAsia="Times New Roman" w:hAnsiTheme="majorHAnsi" w:cs="Times New Roman"/>
          <w:color w:val="101010"/>
          <w:szCs w:val="16"/>
          <w:shd w:val="clear" w:color="auto" w:fill="FFFFFF"/>
        </w:rPr>
        <w:t>were</w:t>
      </w:r>
      <w:proofErr w:type="gramEnd"/>
      <w:r w:rsidRPr="002C1796">
        <w:rPr>
          <w:rFonts w:asciiTheme="majorHAnsi" w:eastAsia="Times New Roman" w:hAnsiTheme="majorHAnsi" w:cs="Times New Roman"/>
          <w:color w:val="101010"/>
          <w:szCs w:val="16"/>
          <w:shd w:val="clear" w:color="auto" w:fill="FFFFFF"/>
        </w:rPr>
        <w:t xml:space="preserve"> angry over German annexation of their lands in the aftermath of the Franco-Prussian War in 1870-71 – and Great Britain, whose legendary naval dominance was threatened by Germany’s growing navy. This Triple Entente, which squared off against the German-Austro-Hungarian alliance, meant that any regional conflict had the potential to turn into a general European war. As a result, the Balkans </w:t>
      </w:r>
      <w:proofErr w:type="gramStart"/>
      <w:r w:rsidRPr="002C1796">
        <w:rPr>
          <w:rFonts w:asciiTheme="majorHAnsi" w:eastAsia="Times New Roman" w:hAnsiTheme="majorHAnsi" w:cs="Times New Roman"/>
          <w:color w:val="101010"/>
          <w:szCs w:val="16"/>
          <w:shd w:val="clear" w:color="auto" w:fill="FFFFFF"/>
        </w:rPr>
        <w:t>were</w:t>
      </w:r>
      <w:proofErr w:type="gramEnd"/>
      <w:r w:rsidRPr="002C1796">
        <w:rPr>
          <w:rFonts w:asciiTheme="majorHAnsi" w:eastAsia="Times New Roman" w:hAnsiTheme="majorHAnsi" w:cs="Times New Roman"/>
          <w:color w:val="101010"/>
          <w:szCs w:val="16"/>
          <w:shd w:val="clear" w:color="auto" w:fill="FFFFFF"/>
        </w:rPr>
        <w:t xml:space="preserve"> known as the “powder keg” of Europe. A powder keg is a container for gunpowder which can erupt if there is a spark</w:t>
      </w:r>
      <w:r w:rsidRPr="002C1796">
        <w:rPr>
          <w:rFonts w:asciiTheme="majorHAnsi" w:eastAsia="Times New Roman" w:hAnsiTheme="majorHAnsi" w:cs="Times New Roman"/>
          <w:color w:val="101010"/>
          <w:sz w:val="16"/>
          <w:szCs w:val="16"/>
          <w:shd w:val="clear" w:color="auto" w:fill="FFFFFF"/>
        </w:rPr>
        <w:t xml:space="preserve">. </w:t>
      </w:r>
    </w:p>
    <w:tbl>
      <w:tblPr>
        <w:tblW w:w="0" w:type="auto"/>
        <w:tblCellMar>
          <w:top w:w="15" w:type="dxa"/>
          <w:left w:w="15" w:type="dxa"/>
          <w:bottom w:w="15" w:type="dxa"/>
          <w:right w:w="15" w:type="dxa"/>
        </w:tblCellMar>
        <w:tblLook w:val="04A0"/>
      </w:tblPr>
      <w:tblGrid>
        <w:gridCol w:w="4756"/>
        <w:gridCol w:w="5970"/>
      </w:tblGrid>
      <w:tr w:rsidR="002C1796" w:rsidRPr="002C1796" w:rsidTr="002C1796">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noProof/>
                <w:color w:val="252525"/>
                <w:sz w:val="16"/>
                <w:szCs w:val="16"/>
              </w:rPr>
              <w:drawing>
                <wp:inline distT="0" distB="0" distL="0" distR="0">
                  <wp:extent cx="2446020" cy="3230880"/>
                  <wp:effectExtent l="19050" t="0" r="0" b="0"/>
                  <wp:docPr id="14" name="Picture 14" descr="https://lh5.googleusercontent.com/PX1oZX1u_MeKy-55pKDUxngal0YVtjJ36aff7AJZUYexZRmnWraan60u7-nCQGhQf5GlaAXxfQ5MpKiWAG4TR_GQRHyL2uUk3qqkbm0N12d-prQakQKzYu-OSxNFjOqUN4gKzF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PX1oZX1u_MeKy-55pKDUxngal0YVtjJ36aff7AJZUYexZRmnWraan60u7-nCQGhQf5GlaAXxfQ5MpKiWAG4TR_GQRHyL2uUk3qqkbm0N12d-prQakQKzYu-OSxNFjOqUN4gKzFPg"/>
                          <pic:cNvPicPr>
                            <a:picLocks noChangeAspect="1" noChangeArrowheads="1"/>
                          </pic:cNvPicPr>
                        </pic:nvPicPr>
                        <pic:blipFill>
                          <a:blip r:embed="rId29" cstate="print"/>
                          <a:srcRect/>
                          <a:stretch>
                            <a:fillRect/>
                          </a:stretch>
                        </pic:blipFill>
                        <pic:spPr bwMode="auto">
                          <a:xfrm>
                            <a:off x="0" y="0"/>
                            <a:ext cx="2446020" cy="3230880"/>
                          </a:xfrm>
                          <a:prstGeom prst="rect">
                            <a:avLst/>
                          </a:prstGeom>
                          <a:noFill/>
                          <a:ln w="9525">
                            <a:noFill/>
                            <a:miter lim="800000"/>
                            <a:headEnd/>
                            <a:tailEnd/>
                          </a:ln>
                        </pic:spPr>
                      </pic:pic>
                    </a:graphicData>
                  </a:graphic>
                </wp:inline>
              </w:drawing>
            </w:r>
          </w:p>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6"/>
                <w:szCs w:val="16"/>
              </w:rPr>
              <w:t xml:space="preserve">Political cartoon published before WWI. </w:t>
            </w:r>
          </w:p>
          <w:p w:rsidR="002C1796" w:rsidRPr="002C1796" w:rsidRDefault="002C1796" w:rsidP="002C1796">
            <w:pPr>
              <w:spacing w:after="0" w:line="0" w:lineRule="atLeast"/>
              <w:jc w:val="right"/>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0"/>
                <w:szCs w:val="10"/>
              </w:rPr>
              <w:t xml:space="preserve">Source: </w:t>
            </w:r>
            <w:hyperlink r:id="rId30" w:history="1">
              <w:r w:rsidRPr="002C1796">
                <w:rPr>
                  <w:rFonts w:asciiTheme="majorHAnsi" w:eastAsia="Times New Roman" w:hAnsiTheme="majorHAnsi" w:cs="Times New Roman"/>
                  <w:color w:val="1155CC"/>
                  <w:sz w:val="10"/>
                  <w:u w:val="single"/>
                </w:rPr>
                <w:t>https://s-media-cache-ak0.pinimg.com/736x/c2/5a/72/c25a72db4ee575576aa6be7e7f9ef7e7.jpg</w:t>
              </w:r>
            </w:hyperlink>
            <w:r w:rsidRPr="002C1796">
              <w:rPr>
                <w:rFonts w:asciiTheme="majorHAnsi" w:eastAsia="Times New Roman" w:hAnsiTheme="majorHAnsi" w:cs="Times New Roman"/>
                <w:color w:val="252525"/>
                <w:sz w:val="10"/>
                <w:szCs w:val="10"/>
              </w:rPr>
              <w:t xml:space="preserve"> </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b/>
                <w:bCs/>
                <w:color w:val="000000"/>
                <w:sz w:val="18"/>
                <w:szCs w:val="18"/>
              </w:rPr>
              <w:t>The Balkans in 1913</w:t>
            </w:r>
          </w:p>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noProof/>
                <w:color w:val="000000"/>
                <w:sz w:val="18"/>
                <w:szCs w:val="18"/>
              </w:rPr>
              <w:drawing>
                <wp:inline distT="0" distB="0" distL="0" distR="0">
                  <wp:extent cx="3665220" cy="3055620"/>
                  <wp:effectExtent l="19050" t="0" r="0" b="0"/>
                  <wp:docPr id="15" name="Picture 15" descr="https://docs.google.com/a/homercentral.org/drawings/d/sEf7ujyx7xlQC7GZta027ag/image?w=385&amp;h=321&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a/homercentral.org/drawings/d/sEf7ujyx7xlQC7GZta027ag/image?w=385&amp;h=321&amp;rev=1&amp;ac=1"/>
                          <pic:cNvPicPr>
                            <a:picLocks noChangeAspect="1" noChangeArrowheads="1"/>
                          </pic:cNvPicPr>
                        </pic:nvPicPr>
                        <pic:blipFill>
                          <a:blip r:embed="rId31" cstate="print"/>
                          <a:srcRect/>
                          <a:stretch>
                            <a:fillRect/>
                          </a:stretch>
                        </pic:blipFill>
                        <pic:spPr bwMode="auto">
                          <a:xfrm>
                            <a:off x="0" y="0"/>
                            <a:ext cx="3665220" cy="3055620"/>
                          </a:xfrm>
                          <a:prstGeom prst="rect">
                            <a:avLst/>
                          </a:prstGeom>
                          <a:noFill/>
                          <a:ln w="9525">
                            <a:noFill/>
                            <a:miter lim="800000"/>
                            <a:headEnd/>
                            <a:tailEnd/>
                          </a:ln>
                        </pic:spPr>
                      </pic:pic>
                    </a:graphicData>
                  </a:graphic>
                </wp:inline>
              </w:drawing>
            </w:r>
          </w:p>
          <w:p w:rsidR="002C1796" w:rsidRPr="002C1796" w:rsidRDefault="002C1796" w:rsidP="002C1796">
            <w:pPr>
              <w:spacing w:after="0" w:line="240" w:lineRule="auto"/>
              <w:jc w:val="right"/>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10"/>
                <w:szCs w:val="10"/>
              </w:rPr>
              <w:t>Source: https://en.wikipedia.org/wiki/File:Balkans_Animation_1800-2008.gif</w:t>
            </w:r>
          </w:p>
          <w:p w:rsidR="002C1796" w:rsidRPr="002C1796" w:rsidRDefault="002C1796" w:rsidP="002C1796">
            <w:pPr>
              <w:spacing w:after="0" w:line="0" w:lineRule="atLeast"/>
              <w:rPr>
                <w:rFonts w:asciiTheme="majorHAnsi" w:eastAsia="Times New Roman" w:hAnsiTheme="majorHAnsi" w:cs="Times New Roman"/>
                <w:sz w:val="24"/>
                <w:szCs w:val="24"/>
              </w:rPr>
            </w:pPr>
          </w:p>
        </w:tc>
      </w:tr>
    </w:tbl>
    <w:p w:rsidR="002C1796" w:rsidRPr="002C1796" w:rsidRDefault="002C1796" w:rsidP="002C1796">
      <w:pPr>
        <w:spacing w:after="24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sz w:val="24"/>
          <w:szCs w:val="24"/>
        </w:rPr>
        <w:br/>
      </w:r>
    </w:p>
    <w:p w:rsidR="002C1796" w:rsidRPr="002C1796" w:rsidRDefault="002C1796" w:rsidP="00343A02">
      <w:pPr>
        <w:spacing w:after="0" w:line="240" w:lineRule="auto"/>
        <w:jc w:val="center"/>
        <w:rPr>
          <w:rFonts w:asciiTheme="majorHAnsi" w:eastAsia="Times New Roman" w:hAnsiTheme="majorHAnsi" w:cs="Times New Roman"/>
          <w:sz w:val="40"/>
          <w:szCs w:val="24"/>
        </w:rPr>
      </w:pPr>
      <w:r w:rsidRPr="002C1796">
        <w:rPr>
          <w:rFonts w:asciiTheme="majorHAnsi" w:eastAsia="Times New Roman" w:hAnsiTheme="majorHAnsi" w:cs="Times New Roman"/>
          <w:b/>
          <w:bCs/>
          <w:color w:val="000000"/>
          <w:sz w:val="36"/>
        </w:rPr>
        <w:lastRenderedPageBreak/>
        <w:t>The Assassination of Archduke Franz Ferdinand</w:t>
      </w:r>
    </w:p>
    <w:tbl>
      <w:tblPr>
        <w:tblW w:w="0" w:type="auto"/>
        <w:tblCellMar>
          <w:top w:w="15" w:type="dxa"/>
          <w:left w:w="15" w:type="dxa"/>
          <w:bottom w:w="15" w:type="dxa"/>
          <w:right w:w="15" w:type="dxa"/>
        </w:tblCellMar>
        <w:tblLook w:val="04A0"/>
      </w:tblPr>
      <w:tblGrid>
        <w:gridCol w:w="6443"/>
        <w:gridCol w:w="4525"/>
      </w:tblGrid>
      <w:tr w:rsidR="002C1796" w:rsidRPr="002C1796" w:rsidTr="00343A02">
        <w:trPr>
          <w:trHeight w:val="473"/>
        </w:trPr>
        <w:tc>
          <w:tcPr>
            <w:tcW w:w="0" w:type="auto"/>
            <w:gridSpan w:val="2"/>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color w:val="000000"/>
                <w:sz w:val="18"/>
                <w:szCs w:val="18"/>
              </w:rPr>
              <w:t xml:space="preserve">Watch the </w:t>
            </w:r>
            <w:hyperlink r:id="rId32" w:history="1">
              <w:r w:rsidRPr="002C1796">
                <w:rPr>
                  <w:rFonts w:asciiTheme="majorHAnsi" w:eastAsia="Times New Roman" w:hAnsiTheme="majorHAnsi" w:cs="Times New Roman"/>
                  <w:color w:val="1155CC"/>
                  <w:sz w:val="18"/>
                  <w:u w:val="single"/>
                </w:rPr>
                <w:t>History Channel’s Outbreak of WWI</w:t>
              </w:r>
            </w:hyperlink>
            <w:r w:rsidRPr="002C1796">
              <w:rPr>
                <w:rFonts w:asciiTheme="majorHAnsi" w:eastAsia="Times New Roman" w:hAnsiTheme="majorHAnsi" w:cs="Times New Roman"/>
                <w:color w:val="000000"/>
                <w:sz w:val="18"/>
                <w:szCs w:val="18"/>
              </w:rPr>
              <w:t xml:space="preserve"> video and read the information on the </w:t>
            </w:r>
            <w:hyperlink r:id="rId33" w:history="1">
              <w:r w:rsidRPr="002C1796">
                <w:rPr>
                  <w:rFonts w:asciiTheme="majorHAnsi" w:eastAsia="Times New Roman" w:hAnsiTheme="majorHAnsi" w:cs="Times New Roman"/>
                  <w:color w:val="1155CC"/>
                  <w:sz w:val="18"/>
                  <w:u w:val="single"/>
                </w:rPr>
                <w:t xml:space="preserve">BBC’s </w:t>
              </w:r>
              <w:proofErr w:type="spellStart"/>
              <w:r w:rsidRPr="002C1796">
                <w:rPr>
                  <w:rFonts w:asciiTheme="majorHAnsi" w:eastAsia="Times New Roman" w:hAnsiTheme="majorHAnsi" w:cs="Times New Roman"/>
                  <w:color w:val="1155CC"/>
                  <w:sz w:val="18"/>
                  <w:u w:val="single"/>
                </w:rPr>
                <w:t>Bitesize</w:t>
              </w:r>
              <w:proofErr w:type="spellEnd"/>
              <w:r w:rsidRPr="002C1796">
                <w:rPr>
                  <w:rFonts w:asciiTheme="majorHAnsi" w:eastAsia="Times New Roman" w:hAnsiTheme="majorHAnsi" w:cs="Times New Roman"/>
                  <w:color w:val="1155CC"/>
                  <w:sz w:val="18"/>
                  <w:u w:val="single"/>
                </w:rPr>
                <w:t xml:space="preserve"> History </w:t>
              </w:r>
              <w:r w:rsidRPr="002C1796">
                <w:rPr>
                  <w:rFonts w:asciiTheme="majorHAnsi" w:eastAsia="Times New Roman" w:hAnsiTheme="majorHAnsi" w:cs="Times New Roman"/>
                  <w:i/>
                  <w:iCs/>
                  <w:color w:val="1155CC"/>
                  <w:sz w:val="18"/>
                  <w:u w:val="single"/>
                </w:rPr>
                <w:t>Assassination in Sarajevo</w:t>
              </w:r>
            </w:hyperlink>
            <w:r w:rsidRPr="002C1796">
              <w:rPr>
                <w:rFonts w:asciiTheme="majorHAnsi" w:eastAsia="Times New Roman" w:hAnsiTheme="majorHAnsi" w:cs="Times New Roman"/>
                <w:i/>
                <w:iCs/>
                <w:color w:val="000000"/>
                <w:sz w:val="18"/>
                <w:szCs w:val="18"/>
              </w:rPr>
              <w:t xml:space="preserve"> </w:t>
            </w:r>
            <w:r w:rsidRPr="002C1796">
              <w:rPr>
                <w:rFonts w:asciiTheme="majorHAnsi" w:eastAsia="Times New Roman" w:hAnsiTheme="majorHAnsi" w:cs="Times New Roman"/>
                <w:color w:val="000000"/>
                <w:sz w:val="18"/>
                <w:szCs w:val="18"/>
              </w:rPr>
              <w:t xml:space="preserve">web page before filling out your MANIA graphic organizer. </w:t>
            </w:r>
          </w:p>
        </w:tc>
      </w:tr>
      <w:tr w:rsidR="002C1796" w:rsidRPr="002C1796" w:rsidTr="00343A02">
        <w:trPr>
          <w:trHeight w:val="336"/>
        </w:trPr>
        <w:tc>
          <w:tcPr>
            <w:tcW w:w="6024" w:type="dxa"/>
            <w:vMerge w:val="restart"/>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noProof/>
                <w:color w:val="000000"/>
                <w:sz w:val="18"/>
                <w:szCs w:val="18"/>
              </w:rPr>
              <w:drawing>
                <wp:inline distT="0" distB="0" distL="0" distR="0">
                  <wp:extent cx="3676650" cy="3730317"/>
                  <wp:effectExtent l="19050" t="0" r="0" b="0"/>
                  <wp:docPr id="17" name="Picture 17" descr="https://lh6.googleusercontent.com/CitXME0UrWxe3FtJPg9jEYvb6MioFmFHs6fQFxhuUAGPo7a3FV79W0U5irwPJLb1zs4L1ftPQL8Hk_RyfdEfk-gfKRw0abKsoHFlqPZktparzjIf1b-j62kt4uY-24qNCrv0_K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CitXME0UrWxe3FtJPg9jEYvb6MioFmFHs6fQFxhuUAGPo7a3FV79W0U5irwPJLb1zs4L1ftPQL8Hk_RyfdEfk-gfKRw0abKsoHFlqPZktparzjIf1b-j62kt4uY-24qNCrv0_Kv1"/>
                          <pic:cNvPicPr>
                            <a:picLocks noChangeAspect="1" noChangeArrowheads="1"/>
                          </pic:cNvPicPr>
                        </pic:nvPicPr>
                        <pic:blipFill>
                          <a:blip r:embed="rId34" cstate="print"/>
                          <a:srcRect/>
                          <a:stretch>
                            <a:fillRect/>
                          </a:stretch>
                        </pic:blipFill>
                        <pic:spPr bwMode="auto">
                          <a:xfrm>
                            <a:off x="0" y="0"/>
                            <a:ext cx="3680083" cy="3733800"/>
                          </a:xfrm>
                          <a:prstGeom prst="rect">
                            <a:avLst/>
                          </a:prstGeom>
                          <a:noFill/>
                          <a:ln w="9525">
                            <a:noFill/>
                            <a:miter lim="800000"/>
                            <a:headEnd/>
                            <a:tailEnd/>
                          </a:ln>
                        </pic:spPr>
                      </pic:pic>
                    </a:graphicData>
                  </a:graphic>
                </wp:inline>
              </w:drawing>
            </w:r>
          </w:p>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4"/>
                <w:szCs w:val="14"/>
              </w:rPr>
              <w:t xml:space="preserve">The first page of the edition of the </w:t>
            </w:r>
            <w:proofErr w:type="spellStart"/>
            <w:r w:rsidRPr="002C1796">
              <w:rPr>
                <w:rFonts w:asciiTheme="majorHAnsi" w:eastAsia="Times New Roman" w:hAnsiTheme="majorHAnsi" w:cs="Times New Roman"/>
                <w:color w:val="252525"/>
                <w:sz w:val="14"/>
                <w:szCs w:val="14"/>
              </w:rPr>
              <w:t>Domenica</w:t>
            </w:r>
            <w:proofErr w:type="spellEnd"/>
            <w:r w:rsidRPr="002C1796">
              <w:rPr>
                <w:rFonts w:asciiTheme="majorHAnsi" w:eastAsia="Times New Roman" w:hAnsiTheme="majorHAnsi" w:cs="Times New Roman"/>
                <w:color w:val="252525"/>
                <w:sz w:val="14"/>
                <w:szCs w:val="14"/>
              </w:rPr>
              <w:t xml:space="preserve"> del </w:t>
            </w:r>
            <w:proofErr w:type="spellStart"/>
            <w:r w:rsidRPr="002C1796">
              <w:rPr>
                <w:rFonts w:asciiTheme="majorHAnsi" w:eastAsia="Times New Roman" w:hAnsiTheme="majorHAnsi" w:cs="Times New Roman"/>
                <w:color w:val="252525"/>
                <w:sz w:val="14"/>
                <w:szCs w:val="14"/>
              </w:rPr>
              <w:t>Corriere</w:t>
            </w:r>
            <w:proofErr w:type="spellEnd"/>
            <w:r w:rsidRPr="002C1796">
              <w:rPr>
                <w:rFonts w:asciiTheme="majorHAnsi" w:eastAsia="Times New Roman" w:hAnsiTheme="majorHAnsi" w:cs="Times New Roman"/>
                <w:color w:val="252525"/>
                <w:sz w:val="14"/>
                <w:szCs w:val="14"/>
              </w:rPr>
              <w:t xml:space="preserve">, an Italian paper, with a drawing of </w:t>
            </w:r>
            <w:proofErr w:type="spellStart"/>
            <w:r w:rsidRPr="002C1796">
              <w:rPr>
                <w:rFonts w:asciiTheme="majorHAnsi" w:eastAsia="Times New Roman" w:hAnsiTheme="majorHAnsi" w:cs="Times New Roman"/>
                <w:color w:val="252525"/>
                <w:sz w:val="14"/>
                <w:szCs w:val="14"/>
              </w:rPr>
              <w:t>Achille</w:t>
            </w:r>
            <w:proofErr w:type="spellEnd"/>
            <w:r w:rsidRPr="002C1796">
              <w:rPr>
                <w:rFonts w:asciiTheme="majorHAnsi" w:eastAsia="Times New Roman" w:hAnsiTheme="majorHAnsi" w:cs="Times New Roman"/>
                <w:color w:val="252525"/>
                <w:sz w:val="14"/>
                <w:szCs w:val="14"/>
              </w:rPr>
              <w:t xml:space="preserve"> </w:t>
            </w:r>
            <w:proofErr w:type="spellStart"/>
            <w:r w:rsidRPr="002C1796">
              <w:rPr>
                <w:rFonts w:asciiTheme="majorHAnsi" w:eastAsia="Times New Roman" w:hAnsiTheme="majorHAnsi" w:cs="Times New Roman"/>
                <w:color w:val="252525"/>
                <w:sz w:val="14"/>
                <w:szCs w:val="14"/>
              </w:rPr>
              <w:t>Beltrame</w:t>
            </w:r>
            <w:proofErr w:type="spellEnd"/>
            <w:r w:rsidRPr="002C1796">
              <w:rPr>
                <w:rFonts w:asciiTheme="majorHAnsi" w:eastAsia="Times New Roman" w:hAnsiTheme="majorHAnsi" w:cs="Times New Roman"/>
                <w:color w:val="252525"/>
                <w:sz w:val="14"/>
                <w:szCs w:val="14"/>
              </w:rPr>
              <w:t xml:space="preserve"> depicting </w:t>
            </w:r>
            <w:proofErr w:type="spellStart"/>
            <w:r w:rsidRPr="002C1796">
              <w:rPr>
                <w:rFonts w:asciiTheme="majorHAnsi" w:eastAsia="Times New Roman" w:hAnsiTheme="majorHAnsi" w:cs="Times New Roman"/>
                <w:color w:val="252525"/>
                <w:sz w:val="14"/>
                <w:szCs w:val="14"/>
              </w:rPr>
              <w:t>Gavrilo</w:t>
            </w:r>
            <w:proofErr w:type="spellEnd"/>
            <w:r w:rsidRPr="002C1796">
              <w:rPr>
                <w:rFonts w:asciiTheme="majorHAnsi" w:eastAsia="Times New Roman" w:hAnsiTheme="majorHAnsi" w:cs="Times New Roman"/>
                <w:color w:val="252525"/>
                <w:sz w:val="14"/>
                <w:szCs w:val="14"/>
              </w:rPr>
              <w:t xml:space="preserve"> </w:t>
            </w:r>
            <w:proofErr w:type="spellStart"/>
            <w:r w:rsidRPr="002C1796">
              <w:rPr>
                <w:rFonts w:asciiTheme="majorHAnsi" w:eastAsia="Times New Roman" w:hAnsiTheme="majorHAnsi" w:cs="Times New Roman"/>
                <w:color w:val="252525"/>
                <w:sz w:val="14"/>
                <w:szCs w:val="14"/>
              </w:rPr>
              <w:t>Princip</w:t>
            </w:r>
            <w:proofErr w:type="spellEnd"/>
            <w:r w:rsidRPr="002C1796">
              <w:rPr>
                <w:rFonts w:asciiTheme="majorHAnsi" w:eastAsia="Times New Roman" w:hAnsiTheme="majorHAnsi" w:cs="Times New Roman"/>
                <w:color w:val="252525"/>
                <w:sz w:val="14"/>
                <w:szCs w:val="14"/>
              </w:rPr>
              <w:t xml:space="preserve"> killing Archduke Francis Ferdinand of Austria in Sarajevo. July 12, 1914.</w:t>
            </w:r>
          </w:p>
          <w:p w:rsidR="002C1796" w:rsidRPr="002C1796" w:rsidRDefault="002C1796" w:rsidP="002C1796">
            <w:pPr>
              <w:spacing w:after="0" w:line="240" w:lineRule="auto"/>
              <w:jc w:val="right"/>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0"/>
                <w:szCs w:val="10"/>
              </w:rPr>
              <w:t>Source:  </w:t>
            </w:r>
            <w:hyperlink r:id="rId35" w:history="1">
              <w:r w:rsidRPr="002C1796">
                <w:rPr>
                  <w:rFonts w:asciiTheme="majorHAnsi" w:eastAsia="Times New Roman" w:hAnsiTheme="majorHAnsi" w:cs="Times New Roman"/>
                  <w:color w:val="1155CC"/>
                  <w:sz w:val="10"/>
                  <w:u w:val="single"/>
                </w:rPr>
                <w:t>https://en.wikipedia.org/wiki/File:DC-1914-27-d-Sarajevo-cropped.jpg</w:t>
              </w:r>
            </w:hyperlink>
            <w:r w:rsidRPr="002C1796">
              <w:rPr>
                <w:rFonts w:asciiTheme="majorHAnsi" w:eastAsia="Times New Roman" w:hAnsiTheme="majorHAnsi" w:cs="Times New Roman"/>
                <w:color w:val="252525"/>
                <w:sz w:val="10"/>
                <w:szCs w:val="10"/>
              </w:rPr>
              <w:t xml:space="preserve"> </w:t>
            </w:r>
          </w:p>
        </w:tc>
        <w:tc>
          <w:tcPr>
            <w:tcW w:w="4944"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noProof/>
                <w:color w:val="252525"/>
                <w:sz w:val="16"/>
                <w:szCs w:val="16"/>
              </w:rPr>
              <w:drawing>
                <wp:inline distT="0" distB="0" distL="0" distR="0">
                  <wp:extent cx="2061210" cy="2628900"/>
                  <wp:effectExtent l="19050" t="0" r="0" b="0"/>
                  <wp:docPr id="18" name="Picture 18" descr="https://lh4.googleusercontent.com/zU6mpMQslo5TgGk3qhbr4yYkH9qUml1-OxjdWk76OwczrZHM1oJ7-7NdVRXRNYSIbrhLB5bjgXl0i4YzG8Wtu0R9Obx3d4F_GEeQSZbPk2J_szjS-SM4Ee1rkrI3KKKa89RAGV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zU6mpMQslo5TgGk3qhbr4yYkH9qUml1-OxjdWk76OwczrZHM1oJ7-7NdVRXRNYSIbrhLB5bjgXl0i4YzG8Wtu0R9Obx3d4F_GEeQSZbPk2J_szjS-SM4Ee1rkrI3KKKa89RAGVqT"/>
                          <pic:cNvPicPr>
                            <a:picLocks noChangeAspect="1" noChangeArrowheads="1"/>
                          </pic:cNvPicPr>
                        </pic:nvPicPr>
                        <pic:blipFill>
                          <a:blip r:embed="rId36" cstate="print"/>
                          <a:srcRect/>
                          <a:stretch>
                            <a:fillRect/>
                          </a:stretch>
                        </pic:blipFill>
                        <pic:spPr bwMode="auto">
                          <a:xfrm>
                            <a:off x="0" y="0"/>
                            <a:ext cx="2061210" cy="2628900"/>
                          </a:xfrm>
                          <a:prstGeom prst="rect">
                            <a:avLst/>
                          </a:prstGeom>
                          <a:noFill/>
                          <a:ln w="9525">
                            <a:noFill/>
                            <a:miter lim="800000"/>
                            <a:headEnd/>
                            <a:tailEnd/>
                          </a:ln>
                        </pic:spPr>
                      </pic:pic>
                    </a:graphicData>
                  </a:graphic>
                </wp:inline>
              </w:drawing>
            </w:r>
          </w:p>
          <w:p w:rsidR="002C1796" w:rsidRPr="002C1796" w:rsidRDefault="002C1796" w:rsidP="002C1796">
            <w:pPr>
              <w:spacing w:after="0" w:line="240" w:lineRule="auto"/>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6"/>
                <w:szCs w:val="16"/>
              </w:rPr>
              <w:t xml:space="preserve">Archduke Franz Ferdinand of Austria. </w:t>
            </w:r>
          </w:p>
          <w:p w:rsidR="002C1796" w:rsidRPr="002C1796" w:rsidRDefault="002C1796" w:rsidP="002C1796">
            <w:pPr>
              <w:spacing w:after="0" w:line="240" w:lineRule="auto"/>
              <w:jc w:val="right"/>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0"/>
                <w:szCs w:val="10"/>
              </w:rPr>
              <w:t xml:space="preserve">Source: </w:t>
            </w:r>
            <w:hyperlink r:id="rId37" w:history="1">
              <w:r w:rsidRPr="002C1796">
                <w:rPr>
                  <w:rFonts w:asciiTheme="majorHAnsi" w:eastAsia="Times New Roman" w:hAnsiTheme="majorHAnsi" w:cs="Times New Roman"/>
                  <w:color w:val="1155CC"/>
                  <w:sz w:val="10"/>
                  <w:u w:val="single"/>
                </w:rPr>
                <w:t>https://en.wikipedia.org/wiki/File:Franz_ferdinand.jpg</w:t>
              </w:r>
            </w:hyperlink>
            <w:r w:rsidRPr="002C1796">
              <w:rPr>
                <w:rFonts w:asciiTheme="majorHAnsi" w:eastAsia="Times New Roman" w:hAnsiTheme="majorHAnsi" w:cs="Times New Roman"/>
                <w:color w:val="252525"/>
                <w:sz w:val="10"/>
                <w:szCs w:val="10"/>
              </w:rPr>
              <w:t xml:space="preserve"> </w:t>
            </w:r>
          </w:p>
          <w:p w:rsidR="002C1796" w:rsidRPr="002C1796" w:rsidRDefault="002C1796" w:rsidP="002C1796">
            <w:pPr>
              <w:spacing w:after="0" w:line="240" w:lineRule="auto"/>
              <w:rPr>
                <w:rFonts w:asciiTheme="majorHAnsi" w:eastAsia="Times New Roman" w:hAnsiTheme="majorHAnsi" w:cs="Times New Roman"/>
                <w:sz w:val="24"/>
                <w:szCs w:val="24"/>
              </w:rPr>
            </w:pPr>
          </w:p>
        </w:tc>
      </w:tr>
      <w:tr w:rsidR="002C1796" w:rsidRPr="002C1796" w:rsidTr="00343A02">
        <w:trPr>
          <w:trHeight w:val="336"/>
        </w:trPr>
        <w:tc>
          <w:tcPr>
            <w:tcW w:w="6024" w:type="dxa"/>
            <w:vMerge/>
            <w:tcBorders>
              <w:top w:val="single" w:sz="4" w:space="0" w:color="000000"/>
              <w:left w:val="single" w:sz="4" w:space="0" w:color="000000"/>
              <w:bottom w:val="single" w:sz="4" w:space="0" w:color="000000"/>
              <w:right w:val="single" w:sz="4" w:space="0" w:color="000000"/>
            </w:tcBorders>
            <w:vAlign w:val="center"/>
            <w:hideMark/>
          </w:tcPr>
          <w:p w:rsidR="002C1796" w:rsidRPr="002C1796" w:rsidRDefault="002C1796" w:rsidP="002C1796">
            <w:pPr>
              <w:spacing w:after="0" w:line="240" w:lineRule="auto"/>
              <w:rPr>
                <w:rFonts w:asciiTheme="majorHAnsi" w:eastAsia="Times New Roman" w:hAnsiTheme="majorHAnsi" w:cs="Times New Roman"/>
                <w:sz w:val="24"/>
                <w:szCs w:val="24"/>
              </w:rPr>
            </w:pPr>
          </w:p>
        </w:tc>
        <w:tc>
          <w:tcPr>
            <w:tcW w:w="4944" w:type="dxa"/>
            <w:vMerge w:val="restart"/>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rPr>
                <w:rFonts w:asciiTheme="majorHAnsi" w:eastAsia="Times New Roman" w:hAnsiTheme="majorHAnsi" w:cs="Times New Roman"/>
                <w:sz w:val="24"/>
                <w:szCs w:val="24"/>
              </w:rPr>
            </w:pPr>
          </w:p>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noProof/>
                <w:color w:val="252525"/>
                <w:sz w:val="16"/>
                <w:szCs w:val="16"/>
              </w:rPr>
              <w:drawing>
                <wp:inline distT="0" distB="0" distL="0" distR="0">
                  <wp:extent cx="2381250" cy="2674620"/>
                  <wp:effectExtent l="19050" t="0" r="0" b="0"/>
                  <wp:docPr id="19" name="Picture 19" descr="https://lh4.googleusercontent.com/D8urSQ9Z8kEupIyLJREJw6MXv-oUZNF3FzgZW16a_xxdYJ0Tld9cttHBvne7qDq9K0P_smCvuE2LVWui2NU5-eDMJIQJIDnQEDgIDzikrlgxFtnQfqQbBI3hvlxT4mdHe-YVjE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D8urSQ9Z8kEupIyLJREJw6MXv-oUZNF3FzgZW16a_xxdYJ0Tld9cttHBvne7qDq9K0P_smCvuE2LVWui2NU5-eDMJIQJIDnQEDgIDzikrlgxFtnQfqQbBI3hvlxT4mdHe-YVjEOJ"/>
                          <pic:cNvPicPr>
                            <a:picLocks noChangeAspect="1" noChangeArrowheads="1"/>
                          </pic:cNvPicPr>
                        </pic:nvPicPr>
                        <pic:blipFill>
                          <a:blip r:embed="rId38" cstate="print"/>
                          <a:srcRect/>
                          <a:stretch>
                            <a:fillRect/>
                          </a:stretch>
                        </pic:blipFill>
                        <pic:spPr bwMode="auto">
                          <a:xfrm>
                            <a:off x="0" y="0"/>
                            <a:ext cx="2381250" cy="2674620"/>
                          </a:xfrm>
                          <a:prstGeom prst="rect">
                            <a:avLst/>
                          </a:prstGeom>
                          <a:noFill/>
                          <a:ln w="9525">
                            <a:noFill/>
                            <a:miter lim="800000"/>
                            <a:headEnd/>
                            <a:tailEnd/>
                          </a:ln>
                        </pic:spPr>
                      </pic:pic>
                    </a:graphicData>
                  </a:graphic>
                </wp:inline>
              </w:drawing>
            </w:r>
          </w:p>
          <w:p w:rsidR="002C1796" w:rsidRPr="002C1796" w:rsidRDefault="002C1796" w:rsidP="002C1796">
            <w:pPr>
              <w:spacing w:after="0" w:line="240" w:lineRule="auto"/>
              <w:jc w:val="center"/>
              <w:rPr>
                <w:rFonts w:asciiTheme="majorHAnsi" w:eastAsia="Times New Roman" w:hAnsiTheme="majorHAnsi" w:cs="Times New Roman"/>
                <w:sz w:val="24"/>
                <w:szCs w:val="24"/>
              </w:rPr>
            </w:pPr>
            <w:proofErr w:type="spellStart"/>
            <w:r w:rsidRPr="002C1796">
              <w:rPr>
                <w:rFonts w:asciiTheme="majorHAnsi" w:eastAsia="Times New Roman" w:hAnsiTheme="majorHAnsi" w:cs="Times New Roman"/>
                <w:color w:val="252525"/>
                <w:sz w:val="17"/>
                <w:szCs w:val="17"/>
              </w:rPr>
              <w:t>Gavrilo</w:t>
            </w:r>
            <w:proofErr w:type="spellEnd"/>
            <w:r w:rsidRPr="002C1796">
              <w:rPr>
                <w:rFonts w:asciiTheme="majorHAnsi" w:eastAsia="Times New Roman" w:hAnsiTheme="majorHAnsi" w:cs="Times New Roman"/>
                <w:color w:val="252525"/>
                <w:sz w:val="17"/>
                <w:szCs w:val="17"/>
              </w:rPr>
              <w:t xml:space="preserve"> </w:t>
            </w:r>
            <w:proofErr w:type="spellStart"/>
            <w:r w:rsidRPr="002C1796">
              <w:rPr>
                <w:rFonts w:asciiTheme="majorHAnsi" w:eastAsia="Times New Roman" w:hAnsiTheme="majorHAnsi" w:cs="Times New Roman"/>
                <w:color w:val="252525"/>
                <w:sz w:val="17"/>
                <w:szCs w:val="17"/>
              </w:rPr>
              <w:t>Princip</w:t>
            </w:r>
            <w:proofErr w:type="spellEnd"/>
            <w:r w:rsidRPr="002C1796">
              <w:rPr>
                <w:rFonts w:asciiTheme="majorHAnsi" w:eastAsia="Times New Roman" w:hAnsiTheme="majorHAnsi" w:cs="Times New Roman"/>
                <w:color w:val="252525"/>
                <w:sz w:val="17"/>
                <w:szCs w:val="17"/>
              </w:rPr>
              <w:t xml:space="preserve">. </w:t>
            </w:r>
          </w:p>
          <w:p w:rsidR="002C1796" w:rsidRPr="002C1796" w:rsidRDefault="002C1796" w:rsidP="002C1796">
            <w:pPr>
              <w:spacing w:after="0" w:line="240" w:lineRule="auto"/>
              <w:jc w:val="right"/>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0"/>
                <w:szCs w:val="10"/>
              </w:rPr>
              <w:t xml:space="preserve">Source: </w:t>
            </w:r>
            <w:hyperlink r:id="rId39" w:history="1">
              <w:r w:rsidRPr="002C1796">
                <w:rPr>
                  <w:rFonts w:asciiTheme="majorHAnsi" w:eastAsia="Times New Roman" w:hAnsiTheme="majorHAnsi" w:cs="Times New Roman"/>
                  <w:color w:val="1155CC"/>
                  <w:sz w:val="10"/>
                  <w:u w:val="single"/>
                </w:rPr>
                <w:t>https://en.wikipedia.org/wiki/File:Gavrilloprincip.jpg</w:t>
              </w:r>
            </w:hyperlink>
            <w:r w:rsidRPr="002C1796">
              <w:rPr>
                <w:rFonts w:asciiTheme="majorHAnsi" w:eastAsia="Times New Roman" w:hAnsiTheme="majorHAnsi" w:cs="Times New Roman"/>
                <w:color w:val="252525"/>
                <w:sz w:val="17"/>
                <w:szCs w:val="17"/>
              </w:rPr>
              <w:t xml:space="preserve"> </w:t>
            </w:r>
          </w:p>
        </w:tc>
      </w:tr>
      <w:tr w:rsidR="002C1796" w:rsidRPr="002C1796" w:rsidTr="00343A02">
        <w:trPr>
          <w:trHeight w:val="336"/>
        </w:trPr>
        <w:tc>
          <w:tcPr>
            <w:tcW w:w="6024"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2C1796" w:rsidRPr="002C1796" w:rsidRDefault="002C1796" w:rsidP="002C1796">
            <w:pPr>
              <w:spacing w:after="0" w:line="240" w:lineRule="auto"/>
              <w:jc w:val="center"/>
              <w:rPr>
                <w:rFonts w:asciiTheme="majorHAnsi" w:eastAsia="Times New Roman" w:hAnsiTheme="majorHAnsi" w:cs="Times New Roman"/>
                <w:sz w:val="24"/>
                <w:szCs w:val="24"/>
              </w:rPr>
            </w:pPr>
            <w:r w:rsidRPr="002C1796">
              <w:rPr>
                <w:rFonts w:asciiTheme="majorHAnsi" w:eastAsia="Times New Roman" w:hAnsiTheme="majorHAnsi" w:cs="Times New Roman"/>
                <w:b/>
                <w:bCs/>
                <w:color w:val="252525"/>
                <w:sz w:val="19"/>
                <w:szCs w:val="19"/>
              </w:rPr>
              <w:t>Declarations of War in Europe After The Assassination of Archduke Franz Ferdinand</w:t>
            </w:r>
          </w:p>
          <w:tbl>
            <w:tblPr>
              <w:tblW w:w="0" w:type="auto"/>
              <w:jc w:val="center"/>
              <w:tblCellMar>
                <w:top w:w="15" w:type="dxa"/>
                <w:left w:w="15" w:type="dxa"/>
                <w:bottom w:w="15" w:type="dxa"/>
                <w:right w:w="15" w:type="dxa"/>
              </w:tblCellMar>
              <w:tblLook w:val="04A0"/>
            </w:tblPr>
            <w:tblGrid>
              <w:gridCol w:w="1172"/>
              <w:gridCol w:w="2183"/>
              <w:gridCol w:w="1551"/>
            </w:tblGrid>
            <w:tr w:rsidR="002C1796" w:rsidRPr="002C1796" w:rsidTr="00343A02">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36" w:type="dxa"/>
                    <w:left w:w="60" w:type="dxa"/>
                    <w:bottom w:w="36" w:type="dxa"/>
                    <w:right w:w="60" w:type="dxa"/>
                  </w:tcMar>
                  <w:hideMark/>
                </w:tcPr>
                <w:p w:rsidR="002C1796" w:rsidRPr="002C1796" w:rsidRDefault="002C1796" w:rsidP="002C1796">
                  <w:pPr>
                    <w:spacing w:after="0" w:line="0" w:lineRule="atLeast"/>
                    <w:jc w:val="center"/>
                    <w:rPr>
                      <w:rFonts w:asciiTheme="majorHAnsi" w:eastAsia="Times New Roman" w:hAnsiTheme="majorHAnsi" w:cs="Times New Roman"/>
                      <w:sz w:val="20"/>
                      <w:szCs w:val="24"/>
                    </w:rPr>
                  </w:pPr>
                  <w:r w:rsidRPr="002C1796">
                    <w:rPr>
                      <w:rFonts w:asciiTheme="majorHAnsi" w:eastAsia="Times New Roman" w:hAnsiTheme="majorHAnsi" w:cs="Times New Roman"/>
                      <w:b/>
                      <w:bCs/>
                      <w:color w:val="000000"/>
                      <w:sz w:val="20"/>
                      <w:szCs w:val="13"/>
                    </w:rPr>
                    <w:t>Date</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36" w:type="dxa"/>
                    <w:left w:w="60" w:type="dxa"/>
                    <w:bottom w:w="36" w:type="dxa"/>
                    <w:right w:w="60" w:type="dxa"/>
                  </w:tcMar>
                  <w:hideMark/>
                </w:tcPr>
                <w:p w:rsidR="002C1796" w:rsidRPr="002C1796" w:rsidRDefault="002C1796" w:rsidP="002C1796">
                  <w:pPr>
                    <w:spacing w:after="0" w:line="0" w:lineRule="atLeast"/>
                    <w:jc w:val="center"/>
                    <w:rPr>
                      <w:rFonts w:asciiTheme="majorHAnsi" w:eastAsia="Times New Roman" w:hAnsiTheme="majorHAnsi" w:cs="Times New Roman"/>
                      <w:sz w:val="20"/>
                      <w:szCs w:val="24"/>
                    </w:rPr>
                  </w:pPr>
                  <w:r w:rsidRPr="002C1796">
                    <w:rPr>
                      <w:rFonts w:asciiTheme="majorHAnsi" w:eastAsia="Times New Roman" w:hAnsiTheme="majorHAnsi" w:cs="Times New Roman"/>
                      <w:b/>
                      <w:bCs/>
                      <w:color w:val="000000"/>
                      <w:sz w:val="20"/>
                      <w:szCs w:val="13"/>
                    </w:rPr>
                    <w:t>Declarer</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36" w:type="dxa"/>
                    <w:left w:w="60" w:type="dxa"/>
                    <w:bottom w:w="36" w:type="dxa"/>
                    <w:right w:w="60" w:type="dxa"/>
                  </w:tcMar>
                  <w:hideMark/>
                </w:tcPr>
                <w:p w:rsidR="002C1796" w:rsidRPr="002C1796" w:rsidRDefault="002C1796" w:rsidP="002C1796">
                  <w:pPr>
                    <w:spacing w:after="0" w:line="0" w:lineRule="atLeast"/>
                    <w:jc w:val="center"/>
                    <w:rPr>
                      <w:rFonts w:asciiTheme="majorHAnsi" w:eastAsia="Times New Roman" w:hAnsiTheme="majorHAnsi" w:cs="Times New Roman"/>
                      <w:sz w:val="20"/>
                      <w:szCs w:val="24"/>
                    </w:rPr>
                  </w:pPr>
                  <w:r w:rsidRPr="002C1796">
                    <w:rPr>
                      <w:rFonts w:asciiTheme="majorHAnsi" w:eastAsia="Times New Roman" w:hAnsiTheme="majorHAnsi" w:cs="Times New Roman"/>
                      <w:b/>
                      <w:bCs/>
                      <w:color w:val="000000"/>
                      <w:sz w:val="20"/>
                      <w:szCs w:val="13"/>
                    </w:rPr>
                    <w:t>On</w:t>
                  </w:r>
                </w:p>
              </w:tc>
            </w:tr>
            <w:tr w:rsidR="002C1796" w:rsidRPr="002C1796" w:rsidTr="00343A02">
              <w:trPr>
                <w:trHeight w:val="240"/>
                <w:jc w:val="center"/>
              </w:trPr>
              <w:tc>
                <w:tcPr>
                  <w:tcW w:w="0" w:type="auto"/>
                  <w:gridSpan w:val="3"/>
                  <w:tcBorders>
                    <w:top w:val="single" w:sz="4" w:space="0" w:color="AAAAAA"/>
                    <w:left w:val="single" w:sz="4" w:space="0" w:color="AAAAAA"/>
                    <w:bottom w:val="single" w:sz="4" w:space="0" w:color="AAAAAA"/>
                    <w:right w:val="single" w:sz="4" w:space="0" w:color="AAAAAA"/>
                  </w:tcBorders>
                  <w:shd w:val="clear" w:color="auto" w:fill="F2F2F2"/>
                  <w:tcMar>
                    <w:top w:w="36" w:type="dxa"/>
                    <w:left w:w="60" w:type="dxa"/>
                    <w:bottom w:w="36" w:type="dxa"/>
                    <w:right w:w="60" w:type="dxa"/>
                  </w:tcMar>
                  <w:hideMark/>
                </w:tcPr>
                <w:p w:rsidR="002C1796" w:rsidRPr="002C1796" w:rsidRDefault="002C1796" w:rsidP="00343A02">
                  <w:pPr>
                    <w:spacing w:after="0" w:line="240" w:lineRule="auto"/>
                    <w:jc w:val="center"/>
                    <w:rPr>
                      <w:rFonts w:asciiTheme="majorHAnsi" w:eastAsia="Times New Roman" w:hAnsiTheme="majorHAnsi" w:cs="Times New Roman"/>
                      <w:sz w:val="20"/>
                      <w:szCs w:val="24"/>
                    </w:rPr>
                  </w:pPr>
                  <w:r w:rsidRPr="002C1796">
                    <w:rPr>
                      <w:rFonts w:asciiTheme="majorHAnsi" w:eastAsia="Times New Roman" w:hAnsiTheme="majorHAnsi" w:cs="Times New Roman"/>
                      <w:b/>
                      <w:bCs/>
                      <w:color w:val="000000"/>
                      <w:sz w:val="20"/>
                      <w:szCs w:val="13"/>
                    </w:rPr>
                    <w:t>1914</w:t>
                  </w:r>
                </w:p>
              </w:tc>
            </w:tr>
            <w:tr w:rsidR="002C1796" w:rsidRPr="002C1796" w:rsidTr="00343A02">
              <w:trPr>
                <w:jc w:val="center"/>
              </w:trPr>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July 28</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Austria-Hungary</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Serbia</w:t>
                  </w:r>
                </w:p>
              </w:tc>
            </w:tr>
            <w:tr w:rsidR="002C1796" w:rsidRPr="002C1796" w:rsidTr="00343A02">
              <w:trPr>
                <w:jc w:val="center"/>
              </w:trPr>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August 1</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Germany</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Russia</w:t>
                  </w:r>
                </w:p>
              </w:tc>
            </w:tr>
            <w:tr w:rsidR="002C1796" w:rsidRPr="002C1796" w:rsidTr="00343A02">
              <w:trPr>
                <w:jc w:val="center"/>
              </w:trPr>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August 3</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Germany</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France</w:t>
                  </w:r>
                </w:p>
              </w:tc>
            </w:tr>
            <w:tr w:rsidR="002C1796" w:rsidRPr="002C1796" w:rsidTr="00343A02">
              <w:trPr>
                <w:jc w:val="center"/>
              </w:trPr>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August 4</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United Kingdom</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Germany</w:t>
                  </w:r>
                </w:p>
              </w:tc>
            </w:tr>
            <w:tr w:rsidR="002C1796" w:rsidRPr="002C1796" w:rsidTr="00343A02">
              <w:trPr>
                <w:jc w:val="center"/>
              </w:trPr>
              <w:tc>
                <w:tcPr>
                  <w:tcW w:w="0" w:type="auto"/>
                  <w:vMerge w:val="restart"/>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August 6</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Austria-Hungary</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Russia</w:t>
                  </w:r>
                </w:p>
              </w:tc>
            </w:tr>
            <w:tr w:rsidR="002C1796" w:rsidRPr="002C1796" w:rsidTr="00343A02">
              <w:trPr>
                <w:jc w:val="center"/>
              </w:trPr>
              <w:tc>
                <w:tcPr>
                  <w:tcW w:w="0" w:type="auto"/>
                  <w:vMerge/>
                  <w:tcBorders>
                    <w:top w:val="single" w:sz="4" w:space="0" w:color="AAAAAA"/>
                    <w:left w:val="single" w:sz="4" w:space="0" w:color="AAAAAA"/>
                    <w:bottom w:val="single" w:sz="4" w:space="0" w:color="AAAAAA"/>
                    <w:right w:val="single" w:sz="4" w:space="0" w:color="AAAAAA"/>
                  </w:tcBorders>
                  <w:vAlign w:val="center"/>
                  <w:hideMark/>
                </w:tcPr>
                <w:p w:rsidR="002C1796" w:rsidRPr="002C1796" w:rsidRDefault="002C1796" w:rsidP="002C1796">
                  <w:pPr>
                    <w:spacing w:after="0" w:line="240" w:lineRule="auto"/>
                    <w:rPr>
                      <w:rFonts w:asciiTheme="majorHAnsi" w:eastAsia="Times New Roman" w:hAnsiTheme="majorHAnsi" w:cs="Times New Roman"/>
                      <w:sz w:val="20"/>
                      <w:szCs w:val="24"/>
                    </w:rPr>
                  </w:pP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Serbia</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Germany</w:t>
                  </w:r>
                </w:p>
              </w:tc>
            </w:tr>
            <w:tr w:rsidR="002C1796" w:rsidRPr="002C1796" w:rsidTr="00343A02">
              <w:trPr>
                <w:jc w:val="center"/>
              </w:trPr>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August 11</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France</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Austria-Hungary</w:t>
                  </w:r>
                </w:p>
              </w:tc>
            </w:tr>
            <w:tr w:rsidR="002C1796" w:rsidRPr="002C1796" w:rsidTr="00343A02">
              <w:trPr>
                <w:jc w:val="center"/>
              </w:trPr>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August 12</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United Kingdom</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Austria-Hungary</w:t>
                  </w:r>
                </w:p>
              </w:tc>
            </w:tr>
            <w:tr w:rsidR="002C1796" w:rsidRPr="002C1796" w:rsidTr="00343A02">
              <w:trPr>
                <w:jc w:val="center"/>
              </w:trPr>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November 1</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Russia</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Ottoman Empire</w:t>
                  </w:r>
                </w:p>
              </w:tc>
            </w:tr>
            <w:tr w:rsidR="002C1796" w:rsidRPr="002C1796" w:rsidTr="00343A02">
              <w:trPr>
                <w:jc w:val="center"/>
              </w:trPr>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November 2</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Serbia</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Ottoman Empire</w:t>
                  </w:r>
                </w:p>
              </w:tc>
            </w:tr>
            <w:tr w:rsidR="002C1796" w:rsidRPr="002C1796" w:rsidTr="00343A02">
              <w:trPr>
                <w:jc w:val="center"/>
              </w:trPr>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November 5</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United Kingdom, France</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Ottoman Empire</w:t>
                  </w:r>
                </w:p>
              </w:tc>
            </w:tr>
            <w:tr w:rsidR="002C1796" w:rsidRPr="002C1796" w:rsidTr="00343A02">
              <w:trPr>
                <w:jc w:val="center"/>
              </w:trPr>
              <w:tc>
                <w:tcPr>
                  <w:tcW w:w="0" w:type="auto"/>
                  <w:gridSpan w:val="3"/>
                  <w:tcBorders>
                    <w:top w:val="single" w:sz="4" w:space="0" w:color="AAAAAA"/>
                    <w:left w:val="single" w:sz="4" w:space="0" w:color="AAAAAA"/>
                    <w:bottom w:val="single" w:sz="4" w:space="0" w:color="AAAAAA"/>
                    <w:right w:val="single" w:sz="4" w:space="0" w:color="AAAAAA"/>
                  </w:tcBorders>
                  <w:shd w:val="clear" w:color="auto" w:fill="F2F2F2"/>
                  <w:tcMar>
                    <w:top w:w="36" w:type="dxa"/>
                    <w:left w:w="60" w:type="dxa"/>
                    <w:bottom w:w="36" w:type="dxa"/>
                    <w:right w:w="60" w:type="dxa"/>
                  </w:tcMar>
                  <w:hideMark/>
                </w:tcPr>
                <w:p w:rsidR="002C1796" w:rsidRPr="002C1796" w:rsidRDefault="002C1796" w:rsidP="002C1796">
                  <w:pPr>
                    <w:spacing w:after="0" w:line="0" w:lineRule="atLeast"/>
                    <w:jc w:val="center"/>
                    <w:rPr>
                      <w:rFonts w:asciiTheme="majorHAnsi" w:eastAsia="Times New Roman" w:hAnsiTheme="majorHAnsi" w:cs="Times New Roman"/>
                      <w:sz w:val="20"/>
                      <w:szCs w:val="24"/>
                    </w:rPr>
                  </w:pPr>
                  <w:r w:rsidRPr="002C1796">
                    <w:rPr>
                      <w:rFonts w:asciiTheme="majorHAnsi" w:eastAsia="Times New Roman" w:hAnsiTheme="majorHAnsi" w:cs="Times New Roman"/>
                      <w:b/>
                      <w:bCs/>
                      <w:color w:val="000000"/>
                      <w:sz w:val="20"/>
                      <w:szCs w:val="13"/>
                    </w:rPr>
                    <w:t>1915</w:t>
                  </w:r>
                </w:p>
              </w:tc>
            </w:tr>
            <w:tr w:rsidR="002C1796" w:rsidRPr="002C1796" w:rsidTr="00343A02">
              <w:trPr>
                <w:jc w:val="center"/>
              </w:trPr>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May 23</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Italy</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Austria-Hungary</w:t>
                  </w:r>
                </w:p>
              </w:tc>
            </w:tr>
            <w:tr w:rsidR="002C1796" w:rsidRPr="002C1796" w:rsidTr="00343A02">
              <w:trPr>
                <w:jc w:val="center"/>
              </w:trPr>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August 21</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Italy</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0"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Ottoman Empire</w:t>
                  </w:r>
                </w:p>
              </w:tc>
            </w:tr>
            <w:tr w:rsidR="002C1796" w:rsidRPr="002C1796" w:rsidTr="00343A02">
              <w:trPr>
                <w:trHeight w:val="192"/>
                <w:jc w:val="center"/>
              </w:trPr>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192"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August 27</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192"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Italy</w:t>
                  </w:r>
                </w:p>
              </w:tc>
              <w:tc>
                <w:tcPr>
                  <w:tcW w:w="0" w:type="auto"/>
                  <w:tcBorders>
                    <w:top w:val="single" w:sz="4" w:space="0" w:color="AAAAAA"/>
                    <w:left w:val="single" w:sz="4" w:space="0" w:color="AAAAAA"/>
                    <w:bottom w:val="single" w:sz="4" w:space="0" w:color="AAAAAA"/>
                    <w:right w:val="single" w:sz="4" w:space="0" w:color="AAAAAA"/>
                  </w:tcBorders>
                  <w:tcMar>
                    <w:top w:w="36" w:type="dxa"/>
                    <w:left w:w="60" w:type="dxa"/>
                    <w:bottom w:w="36" w:type="dxa"/>
                    <w:right w:w="60" w:type="dxa"/>
                  </w:tcMar>
                  <w:hideMark/>
                </w:tcPr>
                <w:p w:rsidR="002C1796" w:rsidRPr="002C1796" w:rsidRDefault="002C1796" w:rsidP="002C1796">
                  <w:pPr>
                    <w:spacing w:after="0" w:line="192" w:lineRule="atLeast"/>
                    <w:rPr>
                      <w:rFonts w:asciiTheme="majorHAnsi" w:eastAsia="Times New Roman" w:hAnsiTheme="majorHAnsi" w:cs="Times New Roman"/>
                      <w:sz w:val="20"/>
                      <w:szCs w:val="24"/>
                    </w:rPr>
                  </w:pPr>
                  <w:r w:rsidRPr="002C1796">
                    <w:rPr>
                      <w:rFonts w:asciiTheme="majorHAnsi" w:eastAsia="Times New Roman" w:hAnsiTheme="majorHAnsi" w:cs="Times New Roman"/>
                      <w:color w:val="000000"/>
                      <w:sz w:val="20"/>
                      <w:szCs w:val="13"/>
                    </w:rPr>
                    <w:t>Germany</w:t>
                  </w:r>
                </w:p>
              </w:tc>
            </w:tr>
          </w:tbl>
          <w:p w:rsidR="002C1796" w:rsidRPr="002C1796" w:rsidRDefault="002C1796" w:rsidP="002C1796">
            <w:pPr>
              <w:spacing w:after="0" w:line="240" w:lineRule="auto"/>
              <w:jc w:val="right"/>
              <w:rPr>
                <w:rFonts w:asciiTheme="majorHAnsi" w:eastAsia="Times New Roman" w:hAnsiTheme="majorHAnsi" w:cs="Times New Roman"/>
                <w:sz w:val="24"/>
                <w:szCs w:val="24"/>
              </w:rPr>
            </w:pPr>
            <w:r w:rsidRPr="002C1796">
              <w:rPr>
                <w:rFonts w:asciiTheme="majorHAnsi" w:eastAsia="Times New Roman" w:hAnsiTheme="majorHAnsi" w:cs="Times New Roman"/>
                <w:color w:val="252525"/>
                <w:sz w:val="10"/>
                <w:szCs w:val="10"/>
              </w:rPr>
              <w:t xml:space="preserve">Source: </w:t>
            </w:r>
            <w:hyperlink r:id="rId40" w:history="1">
              <w:r w:rsidRPr="002C1796">
                <w:rPr>
                  <w:rFonts w:asciiTheme="majorHAnsi" w:eastAsia="Times New Roman" w:hAnsiTheme="majorHAnsi" w:cs="Times New Roman"/>
                  <w:color w:val="1155CC"/>
                  <w:sz w:val="10"/>
                  <w:u w:val="single"/>
                </w:rPr>
                <w:t>https://en.wikipedia.org/wiki/Participants_in_World_War_I</w:t>
              </w:r>
            </w:hyperlink>
            <w:r w:rsidRPr="002C1796">
              <w:rPr>
                <w:rFonts w:asciiTheme="majorHAnsi" w:eastAsia="Times New Roman" w:hAnsiTheme="majorHAnsi" w:cs="Times New Roman"/>
                <w:color w:val="252525"/>
                <w:sz w:val="10"/>
                <w:szCs w:val="10"/>
              </w:rPr>
              <w:t xml:space="preserve"> </w:t>
            </w:r>
          </w:p>
        </w:tc>
        <w:tc>
          <w:tcPr>
            <w:tcW w:w="4944" w:type="dxa"/>
            <w:vMerge/>
            <w:tcBorders>
              <w:top w:val="single" w:sz="4" w:space="0" w:color="000000"/>
              <w:left w:val="single" w:sz="4" w:space="0" w:color="000000"/>
              <w:bottom w:val="single" w:sz="4" w:space="0" w:color="000000"/>
              <w:right w:val="single" w:sz="4" w:space="0" w:color="000000"/>
            </w:tcBorders>
            <w:vAlign w:val="center"/>
            <w:hideMark/>
          </w:tcPr>
          <w:p w:rsidR="002C1796" w:rsidRPr="002C1796" w:rsidRDefault="002C1796" w:rsidP="002C1796">
            <w:pPr>
              <w:spacing w:after="0" w:line="240" w:lineRule="auto"/>
              <w:rPr>
                <w:rFonts w:asciiTheme="majorHAnsi" w:eastAsia="Times New Roman" w:hAnsiTheme="majorHAnsi" w:cs="Times New Roman"/>
                <w:sz w:val="24"/>
                <w:szCs w:val="24"/>
              </w:rPr>
            </w:pPr>
          </w:p>
        </w:tc>
      </w:tr>
    </w:tbl>
    <w:p w:rsidR="008E26C7" w:rsidRPr="002C1796" w:rsidRDefault="00E845CE">
      <w:pPr>
        <w:rPr>
          <w:rFonts w:asciiTheme="majorHAnsi" w:hAnsiTheme="majorHAnsi"/>
        </w:rPr>
      </w:pPr>
    </w:p>
    <w:sectPr w:rsidR="008E26C7" w:rsidRPr="002C1796" w:rsidSect="00343A02">
      <w:pgSz w:w="12240" w:h="15840"/>
      <w:pgMar w:top="720" w:right="720" w:bottom="63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D068D"/>
    <w:multiLevelType w:val="multilevel"/>
    <w:tmpl w:val="D11A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A91DC2"/>
    <w:multiLevelType w:val="multilevel"/>
    <w:tmpl w:val="95CE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rawingGridHorizontalSpacing w:val="110"/>
  <w:displayHorizontalDrawingGridEvery w:val="2"/>
  <w:characterSpacingControl w:val="doNotCompress"/>
  <w:compat/>
  <w:rsids>
    <w:rsidRoot w:val="002C1796"/>
    <w:rsid w:val="002C1796"/>
    <w:rsid w:val="00343A02"/>
    <w:rsid w:val="007443B5"/>
    <w:rsid w:val="00825CB8"/>
    <w:rsid w:val="00904FB4"/>
    <w:rsid w:val="00E845CE"/>
    <w:rsid w:val="00EA09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C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179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C1796"/>
    <w:rPr>
      <w:color w:val="0000FF"/>
      <w:u w:val="single"/>
    </w:rPr>
  </w:style>
  <w:style w:type="paragraph" w:styleId="BalloonText">
    <w:name w:val="Balloon Text"/>
    <w:basedOn w:val="Normal"/>
    <w:link w:val="BalloonTextChar"/>
    <w:uiPriority w:val="99"/>
    <w:semiHidden/>
    <w:unhideWhenUsed/>
    <w:rsid w:val="002C1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7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6892384">
      <w:bodyDiv w:val="1"/>
      <w:marLeft w:val="0"/>
      <w:marRight w:val="0"/>
      <w:marTop w:val="0"/>
      <w:marBottom w:val="0"/>
      <w:divBdr>
        <w:top w:val="none" w:sz="0" w:space="0" w:color="auto"/>
        <w:left w:val="none" w:sz="0" w:space="0" w:color="auto"/>
        <w:bottom w:val="none" w:sz="0" w:space="0" w:color="auto"/>
        <w:right w:val="none" w:sz="0" w:space="0" w:color="auto"/>
      </w:divBdr>
      <w:divsChild>
        <w:div w:id="1076707613">
          <w:marLeft w:val="0"/>
          <w:marRight w:val="0"/>
          <w:marTop w:val="0"/>
          <w:marBottom w:val="0"/>
          <w:divBdr>
            <w:top w:val="none" w:sz="0" w:space="0" w:color="auto"/>
            <w:left w:val="none" w:sz="0" w:space="0" w:color="auto"/>
            <w:bottom w:val="none" w:sz="0" w:space="0" w:color="auto"/>
            <w:right w:val="none" w:sz="0" w:space="0" w:color="auto"/>
          </w:divBdr>
        </w:div>
        <w:div w:id="356009272">
          <w:marLeft w:val="0"/>
          <w:marRight w:val="0"/>
          <w:marTop w:val="0"/>
          <w:marBottom w:val="0"/>
          <w:divBdr>
            <w:top w:val="none" w:sz="0" w:space="0" w:color="auto"/>
            <w:left w:val="none" w:sz="0" w:space="0" w:color="auto"/>
            <w:bottom w:val="none" w:sz="0" w:space="0" w:color="auto"/>
            <w:right w:val="none" w:sz="0" w:space="0" w:color="auto"/>
          </w:divBdr>
        </w:div>
        <w:div w:id="831793657">
          <w:marLeft w:val="0"/>
          <w:marRight w:val="0"/>
          <w:marTop w:val="0"/>
          <w:marBottom w:val="0"/>
          <w:divBdr>
            <w:top w:val="none" w:sz="0" w:space="0" w:color="auto"/>
            <w:left w:val="none" w:sz="0" w:space="0" w:color="auto"/>
            <w:bottom w:val="none" w:sz="0" w:space="0" w:color="auto"/>
            <w:right w:val="none" w:sz="0" w:space="0" w:color="auto"/>
          </w:divBdr>
        </w:div>
        <w:div w:id="1162621059">
          <w:marLeft w:val="0"/>
          <w:marRight w:val="0"/>
          <w:marTop w:val="0"/>
          <w:marBottom w:val="0"/>
          <w:divBdr>
            <w:top w:val="none" w:sz="0" w:space="0" w:color="auto"/>
            <w:left w:val="none" w:sz="0" w:space="0" w:color="auto"/>
            <w:bottom w:val="none" w:sz="0" w:space="0" w:color="auto"/>
            <w:right w:val="none" w:sz="0" w:space="0" w:color="auto"/>
          </w:divBdr>
        </w:div>
        <w:div w:id="582496434">
          <w:marLeft w:val="0"/>
          <w:marRight w:val="0"/>
          <w:marTop w:val="0"/>
          <w:marBottom w:val="0"/>
          <w:divBdr>
            <w:top w:val="none" w:sz="0" w:space="0" w:color="auto"/>
            <w:left w:val="none" w:sz="0" w:space="0" w:color="auto"/>
            <w:bottom w:val="none" w:sz="0" w:space="0" w:color="auto"/>
            <w:right w:val="none" w:sz="0" w:space="0" w:color="auto"/>
          </w:divBdr>
        </w:div>
        <w:div w:id="648557119">
          <w:marLeft w:val="0"/>
          <w:marRight w:val="0"/>
          <w:marTop w:val="0"/>
          <w:marBottom w:val="0"/>
          <w:divBdr>
            <w:top w:val="none" w:sz="0" w:space="0" w:color="auto"/>
            <w:left w:val="none" w:sz="0" w:space="0" w:color="auto"/>
            <w:bottom w:val="none" w:sz="0" w:space="0" w:color="auto"/>
            <w:right w:val="none" w:sz="0" w:space="0" w:color="auto"/>
          </w:divBdr>
        </w:div>
        <w:div w:id="1076899101">
          <w:marLeft w:val="0"/>
          <w:marRight w:val="0"/>
          <w:marTop w:val="0"/>
          <w:marBottom w:val="0"/>
          <w:divBdr>
            <w:top w:val="none" w:sz="0" w:space="0" w:color="auto"/>
            <w:left w:val="none" w:sz="0" w:space="0" w:color="auto"/>
            <w:bottom w:val="none" w:sz="0" w:space="0" w:color="auto"/>
            <w:right w:val="none" w:sz="0" w:space="0" w:color="auto"/>
          </w:divBdr>
        </w:div>
        <w:div w:id="888033632">
          <w:marLeft w:val="0"/>
          <w:marRight w:val="0"/>
          <w:marTop w:val="0"/>
          <w:marBottom w:val="0"/>
          <w:divBdr>
            <w:top w:val="none" w:sz="0" w:space="0" w:color="auto"/>
            <w:left w:val="none" w:sz="0" w:space="0" w:color="auto"/>
            <w:bottom w:val="none" w:sz="0" w:space="0" w:color="auto"/>
            <w:right w:val="none" w:sz="0" w:space="0" w:color="auto"/>
          </w:divBdr>
        </w:div>
        <w:div w:id="2081518550">
          <w:marLeft w:val="0"/>
          <w:marRight w:val="0"/>
          <w:marTop w:val="0"/>
          <w:marBottom w:val="0"/>
          <w:divBdr>
            <w:top w:val="none" w:sz="0" w:space="0" w:color="auto"/>
            <w:left w:val="none" w:sz="0" w:space="0" w:color="auto"/>
            <w:bottom w:val="none" w:sz="0" w:space="0" w:color="auto"/>
            <w:right w:val="none" w:sz="0" w:space="0" w:color="auto"/>
          </w:divBdr>
        </w:div>
        <w:div w:id="302661165">
          <w:marLeft w:val="0"/>
          <w:marRight w:val="0"/>
          <w:marTop w:val="0"/>
          <w:marBottom w:val="0"/>
          <w:divBdr>
            <w:top w:val="none" w:sz="0" w:space="0" w:color="auto"/>
            <w:left w:val="none" w:sz="0" w:space="0" w:color="auto"/>
            <w:bottom w:val="none" w:sz="0" w:space="0" w:color="auto"/>
            <w:right w:val="none" w:sz="0" w:space="0" w:color="auto"/>
          </w:divBdr>
        </w:div>
        <w:div w:id="1333071745">
          <w:marLeft w:val="0"/>
          <w:marRight w:val="0"/>
          <w:marTop w:val="0"/>
          <w:marBottom w:val="0"/>
          <w:divBdr>
            <w:top w:val="none" w:sz="0" w:space="0" w:color="auto"/>
            <w:left w:val="none" w:sz="0" w:space="0" w:color="auto"/>
            <w:bottom w:val="none" w:sz="0" w:space="0" w:color="auto"/>
            <w:right w:val="none" w:sz="0" w:space="0" w:color="auto"/>
          </w:divBdr>
        </w:div>
        <w:div w:id="1891959857">
          <w:marLeft w:val="0"/>
          <w:marRight w:val="0"/>
          <w:marTop w:val="0"/>
          <w:marBottom w:val="0"/>
          <w:divBdr>
            <w:top w:val="none" w:sz="0" w:space="0" w:color="auto"/>
            <w:left w:val="none" w:sz="0" w:space="0" w:color="auto"/>
            <w:bottom w:val="none" w:sz="0" w:space="0" w:color="auto"/>
            <w:right w:val="none" w:sz="0" w:space="0" w:color="auto"/>
          </w:divBdr>
          <w:divsChild>
            <w:div w:id="1313635123">
              <w:marLeft w:val="135"/>
              <w:marRight w:val="0"/>
              <w:marTop w:val="0"/>
              <w:marBottom w:val="0"/>
              <w:divBdr>
                <w:top w:val="none" w:sz="0" w:space="0" w:color="auto"/>
                <w:left w:val="none" w:sz="0" w:space="0" w:color="auto"/>
                <w:bottom w:val="none" w:sz="0" w:space="0" w:color="auto"/>
                <w:right w:val="none" w:sz="0" w:space="0" w:color="auto"/>
              </w:divBdr>
            </w:div>
          </w:divsChild>
        </w:div>
        <w:div w:id="1057361817">
          <w:marLeft w:val="1050"/>
          <w:marRight w:val="0"/>
          <w:marTop w:val="0"/>
          <w:marBottom w:val="0"/>
          <w:divBdr>
            <w:top w:val="none" w:sz="0" w:space="0" w:color="auto"/>
            <w:left w:val="none" w:sz="0" w:space="0" w:color="auto"/>
            <w:bottom w:val="none" w:sz="0" w:space="0" w:color="auto"/>
            <w:right w:val="none" w:sz="0" w:space="0" w:color="auto"/>
          </w:divBdr>
        </w:div>
        <w:div w:id="1707291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AlbatDIII.jpg" TargetMode="External"/><Relationship Id="rId13" Type="http://schemas.openxmlformats.org/officeDocument/2006/relationships/hyperlink" Target="https://en.wikipedia.org/wiki/France" TargetMode="External"/><Relationship Id="rId18" Type="http://schemas.openxmlformats.org/officeDocument/2006/relationships/hyperlink" Target="https://commons.wikimedia.org/wiki/File:China_imperialism_cartoon.jpg" TargetMode="External"/><Relationship Id="rId26" Type="http://schemas.openxmlformats.org/officeDocument/2006/relationships/image" Target="media/image9.png"/><Relationship Id="rId39" Type="http://schemas.openxmlformats.org/officeDocument/2006/relationships/hyperlink" Target="https://en.wikipedia.org/wiki/File:Gavrilloprincip.jpg" TargetMode="External"/><Relationship Id="rId3" Type="http://schemas.openxmlformats.org/officeDocument/2006/relationships/settings" Target="settings.xml"/><Relationship Id="rId21" Type="http://schemas.openxmlformats.org/officeDocument/2006/relationships/hyperlink" Target="https://upload.wikimedia.org/wikipedia/commons/8/89/Colonisation2.gif"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en.wikipedia.org/wiki/China" TargetMode="External"/><Relationship Id="rId17" Type="http://schemas.openxmlformats.org/officeDocument/2006/relationships/hyperlink" Target="https://en.wikipedia.org/wiki/Imperialist" TargetMode="External"/><Relationship Id="rId25" Type="http://schemas.openxmlformats.org/officeDocument/2006/relationships/image" Target="media/image8.png"/><Relationship Id="rId33" Type="http://schemas.openxmlformats.org/officeDocument/2006/relationships/hyperlink" Target="http://www.bbc.co.uk/schools/gcsebitesize/history/mwh/ir1/assassinationrev1.shtml" TargetMode="External"/><Relationship Id="rId38"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en.wikipedia.org/wiki/Qing_Dynasty" TargetMode="External"/><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ommons.wikimedia.org/wiki/Category:King_cake" TargetMode="External"/><Relationship Id="rId24" Type="http://schemas.openxmlformats.org/officeDocument/2006/relationships/image" Target="media/image7.png"/><Relationship Id="rId32" Type="http://schemas.openxmlformats.org/officeDocument/2006/relationships/hyperlink" Target="http://www.history.com/topics/world-war-i/outbreak-of-world-war-i" TargetMode="External"/><Relationship Id="rId37" Type="http://schemas.openxmlformats.org/officeDocument/2006/relationships/hyperlink" Target="https://en.wikipedia.org/wiki/File:Franz_ferdinand.jpg" TargetMode="External"/><Relationship Id="rId40" Type="http://schemas.openxmlformats.org/officeDocument/2006/relationships/hyperlink" Target="https://en.wikipedia.org/wiki/Participants_in_World_War_I" TargetMode="External"/><Relationship Id="rId5" Type="http://schemas.openxmlformats.org/officeDocument/2006/relationships/hyperlink" Target="https://www.youtube.com/watch?v=SeZMQoF2QR0" TargetMode="External"/><Relationship Id="rId15" Type="http://schemas.openxmlformats.org/officeDocument/2006/relationships/hyperlink" Target="https://en.wikipedia.org/wiki/Empire_of_Japan" TargetMode="External"/><Relationship Id="rId23" Type="http://schemas.openxmlformats.org/officeDocument/2006/relationships/hyperlink" Target="https://commons.wikimedia.org/wiki/File:Map_Europe_alliances_1914-en.svg" TargetMode="External"/><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hyperlink" Target="https://en.wikipedia.org/wiki/File:Hochseeflotte_2.jpg" TargetMode="Externa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samurai" TargetMode="External"/><Relationship Id="rId22" Type="http://schemas.openxmlformats.org/officeDocument/2006/relationships/image" Target="media/image6.png"/><Relationship Id="rId27" Type="http://schemas.openxmlformats.org/officeDocument/2006/relationships/hyperlink" Target="https://en.wikipedia.org/wiki/File:IR_L%C3%BCbeck_033_-_EB.jpg" TargetMode="External"/><Relationship Id="rId30" Type="http://schemas.openxmlformats.org/officeDocument/2006/relationships/hyperlink" Target="https://s-media-cache-ak0.pinimg.com/736x/c2/5a/72/c25a72db4ee575576aa6be7e7f9ef7e7.jpg" TargetMode="External"/><Relationship Id="rId35" Type="http://schemas.openxmlformats.org/officeDocument/2006/relationships/hyperlink" Target="https://en.wikipedia.org/wiki/File:DC-1914-27-d-Sarajevo-cropped.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Pages>
  <Words>1734</Words>
  <Characters>9884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11595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1</cp:revision>
  <dcterms:created xsi:type="dcterms:W3CDTF">2017-01-11T19:06:00Z</dcterms:created>
  <dcterms:modified xsi:type="dcterms:W3CDTF">2017-01-11T19:25:00Z</dcterms:modified>
</cp:coreProperties>
</file>