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F" w:rsidRPr="00FB54AF" w:rsidRDefault="00FB54AF" w:rsidP="00FB54AF">
      <w:pPr>
        <w:jc w:val="center"/>
        <w:rPr>
          <w:rFonts w:asciiTheme="majorHAnsi" w:hAnsiTheme="majorHAnsi"/>
          <w:shadow/>
          <w:sz w:val="56"/>
        </w:rPr>
      </w:pPr>
      <w:r w:rsidRPr="00FB54AF">
        <w:rPr>
          <w:rFonts w:asciiTheme="majorHAnsi" w:hAnsiTheme="majorHAnsi"/>
          <w:shadow/>
          <w:sz w:val="56"/>
        </w:rPr>
        <w:t>The Opium War</w:t>
      </w:r>
    </w:p>
    <w:p w:rsidR="00FB54AF" w:rsidRDefault="00FB54AF" w:rsidP="00FB54AF">
      <w:pPr>
        <w:jc w:val="center"/>
        <w:rPr>
          <w:rFonts w:asciiTheme="majorHAnsi" w:hAnsiTheme="majorHAnsi"/>
          <w:sz w:val="44"/>
        </w:rPr>
      </w:pPr>
    </w:p>
    <w:p w:rsidR="00630830" w:rsidRDefault="00630830" w:rsidP="00FB54AF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6.15pt;margin-top:13.2pt;width:287.2pt;height:21.4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FB54AF" w:rsidRDefault="00FB54AF" w:rsidP="00FB54AF">
                  <w:pPr>
                    <w:spacing w:after="0" w:line="240" w:lineRule="auto"/>
                  </w:pPr>
                  <w:r>
                    <w:t>1.</w:t>
                  </w:r>
                </w:p>
              </w:txbxContent>
            </v:textbox>
          </v:shape>
        </w:pict>
      </w:r>
    </w:p>
    <w:p w:rsidR="00630830" w:rsidRDefault="00630830" w:rsidP="00FB54AF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0.8pt;margin-top:28.95pt;width:410pt;height:0;z-index:251662336" o:connectortype="straight" strokeweight="4.5pt">
            <v:stroke endarrow="block"/>
          </v:shape>
        </w:pict>
      </w:r>
    </w:p>
    <w:p w:rsidR="00630830" w:rsidRDefault="00630830" w:rsidP="00FB54AF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</w:rPr>
        <w:pict>
          <v:shape id="_x0000_s1029" type="#_x0000_t202" style="position:absolute;left:0;text-align:left;margin-left:609pt;margin-top:34.75pt;width:102.2pt;height:66.8pt;z-index:251661312;mso-height-percent:200;mso-height-percent:200;mso-width-relative:margin;mso-height-relative:margin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fit-shape-to-text:t">
              <w:txbxContent>
                <w:p w:rsidR="00FB54AF" w:rsidRPr="00FB54AF" w:rsidRDefault="00FB54AF" w:rsidP="00FB54A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FFFFFF" w:themeColor="background1"/>
                      <w:sz w:val="50"/>
                      <w:szCs w:val="50"/>
                    </w:rPr>
                  </w:pPr>
                  <w:r w:rsidRPr="00FB54AF">
                    <w:rPr>
                      <w:rFonts w:asciiTheme="majorHAnsi" w:hAnsiTheme="majorHAnsi"/>
                      <w:color w:val="FFFFFF" w:themeColor="background1"/>
                      <w:sz w:val="50"/>
                      <w:szCs w:val="50"/>
                    </w:rPr>
                    <w:t>Great Britain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4"/>
        </w:rPr>
        <w:pict>
          <v:shape id="_x0000_s1036" type="#_x0000_t202" style="position:absolute;left:0;text-align:left;margin-left:216.2pt;margin-top:19.05pt;width:287.15pt;height:21.4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FB54AF" w:rsidRDefault="00FB54AF" w:rsidP="00FB54AF">
                  <w:pPr>
                    <w:spacing w:after="0" w:line="240" w:lineRule="auto"/>
                  </w:pPr>
                  <w:r>
                    <w:t>2.</w:t>
                  </w:r>
                </w:p>
              </w:txbxContent>
            </v:textbox>
          </v:shape>
        </w:pict>
      </w:r>
    </w:p>
    <w:p w:rsidR="00630830" w:rsidRDefault="00630830" w:rsidP="00FB54AF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  <w:lang w:eastAsia="zh-TW"/>
        </w:rPr>
        <w:pict>
          <v:shape id="_x0000_s1028" type="#_x0000_t202" style="position:absolute;left:0;text-align:left;margin-left:15.15pt;margin-top:12.6pt;width:78.4pt;height:37.5pt;z-index:251660288;mso-height-percent:200;mso-height-percent:200;mso-width-relative:margin;mso-height-relative:margin" fillcolor="#666 [1936]" strokecolor="black [3200]" strokeweight="1pt">
            <v:fill color2="black [3200]" focus="50%" type="gradient"/>
            <v:shadow on="t" type="perspective" color="#7f7f7f [1601]" offset="1pt" offset2="-3pt"/>
            <v:textbox style="mso-fit-shape-to-text:t">
              <w:txbxContent>
                <w:p w:rsidR="00FB54AF" w:rsidRPr="00FB54AF" w:rsidRDefault="00FB54AF" w:rsidP="00FB54A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FFFFFF" w:themeColor="background1"/>
                      <w:sz w:val="50"/>
                      <w:szCs w:val="50"/>
                    </w:rPr>
                  </w:pPr>
                  <w:r w:rsidRPr="00FB54AF">
                    <w:rPr>
                      <w:rFonts w:asciiTheme="majorHAnsi" w:hAnsiTheme="majorHAnsi"/>
                      <w:color w:val="FFFFFF" w:themeColor="background1"/>
                      <w:sz w:val="50"/>
                      <w:szCs w:val="50"/>
                    </w:rPr>
                    <w:t>China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4"/>
        </w:rPr>
        <w:pict>
          <v:shape id="_x0000_s1035" type="#_x0000_t32" style="position:absolute;left:0;text-align:left;margin-left:150.8pt;margin-top:28.6pt;width:403pt;height:0;flip:x;z-index:251667456" o:connectortype="straight" strokeweight="4.5pt">
            <v:stroke endarrow="block"/>
          </v:shape>
        </w:pict>
      </w:r>
    </w:p>
    <w:p w:rsidR="00630830" w:rsidRDefault="00630830" w:rsidP="00FB54AF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</w:rPr>
        <w:pict>
          <v:shape id="_x0000_s1037" type="#_x0000_t202" style="position:absolute;left:0;text-align:left;margin-left:216.2pt;margin-top:21.85pt;width:287.15pt;height:21.4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FB54AF" w:rsidRDefault="00FB54AF" w:rsidP="00FB54AF">
                  <w:pPr>
                    <w:spacing w:after="0" w:line="240" w:lineRule="auto"/>
                  </w:pPr>
                  <w:r>
                    <w:t>3.</w:t>
                  </w:r>
                </w:p>
              </w:txbxContent>
            </v:textbox>
          </v:shape>
        </w:pict>
      </w:r>
    </w:p>
    <w:p w:rsidR="00630830" w:rsidRDefault="00630830" w:rsidP="00FB54AF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</w:rPr>
        <w:pict>
          <v:shape id="_x0000_s1031" type="#_x0000_t32" style="position:absolute;left:0;text-align:left;margin-left:157.8pt;margin-top:29.25pt;width:403pt;height:.05pt;z-index:251663360" o:connectortype="straight" strokeweight="4.5pt">
            <v:stroke endarrow="block"/>
          </v:shape>
        </w:pict>
      </w:r>
    </w:p>
    <w:p w:rsidR="00630830" w:rsidRDefault="00630830" w:rsidP="00FB54AF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</w:rPr>
        <w:pict>
          <v:shape id="_x0000_s1038" type="#_x0000_t202" style="position:absolute;left:0;text-align:left;margin-left:215.8pt;margin-top:24.65pt;width:287.15pt;height:21.4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FB54AF" w:rsidRDefault="00FB54AF" w:rsidP="00FB54AF">
                  <w:pPr>
                    <w:spacing w:after="0" w:line="240" w:lineRule="auto"/>
                  </w:pPr>
                  <w:r>
                    <w:t>4.</w:t>
                  </w:r>
                </w:p>
              </w:txbxContent>
            </v:textbox>
          </v:shape>
        </w:pict>
      </w:r>
    </w:p>
    <w:p w:rsidR="00630830" w:rsidRDefault="00630830" w:rsidP="00FB54AF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</w:rPr>
        <w:pict>
          <v:shape id="_x0000_s1032" type="#_x0000_t32" style="position:absolute;left:0;text-align:left;margin-left:157.8pt;margin-top:29.95pt;width:403pt;height:0;flip:x;z-index:251664384" o:connectortype="straight" strokeweight="4.5pt">
            <v:stroke endarrow="block"/>
          </v:shape>
        </w:pict>
      </w:r>
    </w:p>
    <w:p w:rsidR="00630830" w:rsidRDefault="00630830" w:rsidP="00FB54AF">
      <w:pPr>
        <w:jc w:val="center"/>
        <w:rPr>
          <w:rFonts w:asciiTheme="majorHAnsi" w:hAnsiTheme="majorHAnsi"/>
          <w:sz w:val="44"/>
        </w:rPr>
      </w:pPr>
    </w:p>
    <w:p w:rsidR="00630830" w:rsidRDefault="00630830" w:rsidP="00FB54AF">
      <w:pPr>
        <w:jc w:val="center"/>
        <w:rPr>
          <w:rFonts w:asciiTheme="majorHAnsi" w:hAnsiTheme="majorHAnsi"/>
          <w:sz w:val="44"/>
        </w:rPr>
      </w:pPr>
    </w:p>
    <w:p w:rsidR="00630830" w:rsidRDefault="00630830" w:rsidP="00FB54AF">
      <w:pPr>
        <w:jc w:val="center"/>
        <w:rPr>
          <w:rFonts w:asciiTheme="majorHAnsi" w:hAnsiTheme="majorHAnsi"/>
          <w:sz w:val="44"/>
        </w:rPr>
      </w:pPr>
    </w:p>
    <w:p w:rsidR="00630830" w:rsidRDefault="00630830" w:rsidP="00630830">
      <w:pPr>
        <w:spacing w:after="0" w:line="240" w:lineRule="auto"/>
        <w:jc w:val="center"/>
        <w:rPr>
          <w:rFonts w:asciiTheme="majorHAnsi" w:hAnsiTheme="majorHAnsi"/>
          <w:sz w:val="96"/>
        </w:rPr>
      </w:pPr>
      <w:r w:rsidRPr="00630830">
        <w:rPr>
          <w:rFonts w:asciiTheme="majorHAnsi" w:hAnsiTheme="majorHAnsi"/>
          <w:sz w:val="96"/>
        </w:rPr>
        <w:lastRenderedPageBreak/>
        <w:drawing>
          <wp:inline distT="0" distB="0" distL="0" distR="0">
            <wp:extent cx="8782050" cy="6477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450" cy="648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0830" w:rsidRPr="00630830" w:rsidRDefault="00630830" w:rsidP="00630830">
      <w:pPr>
        <w:spacing w:after="0" w:line="240" w:lineRule="auto"/>
        <w:jc w:val="center"/>
        <w:rPr>
          <w:rFonts w:asciiTheme="majorHAnsi" w:hAnsiTheme="majorHAnsi"/>
          <w:sz w:val="96"/>
        </w:rPr>
      </w:pPr>
      <w:r>
        <w:rPr>
          <w:rFonts w:asciiTheme="majorHAnsi" w:hAnsiTheme="majorHAnsi"/>
          <w:sz w:val="96"/>
        </w:rPr>
        <w:lastRenderedPageBreak/>
        <w:t>IMPERIALISM IN CHINA</w:t>
      </w:r>
    </w:p>
    <w:p w:rsidR="00FB54AF" w:rsidRDefault="00FB54AF" w:rsidP="00630830">
      <w:pPr>
        <w:spacing w:after="0" w:line="240" w:lineRule="auto"/>
        <w:jc w:val="center"/>
        <w:rPr>
          <w:rFonts w:asciiTheme="majorHAnsi" w:hAnsiTheme="majorHAnsi"/>
          <w:sz w:val="44"/>
        </w:rPr>
      </w:pPr>
    </w:p>
    <w:p w:rsidR="00630830" w:rsidRPr="00630830" w:rsidRDefault="00630830" w:rsidP="00630830">
      <w:pPr>
        <w:spacing w:after="0" w:line="240" w:lineRule="auto"/>
        <w:jc w:val="center"/>
        <w:rPr>
          <w:rFonts w:asciiTheme="majorHAnsi" w:hAnsiTheme="majorHAnsi"/>
          <w:sz w:val="72"/>
        </w:rPr>
      </w:pPr>
      <w:r w:rsidRPr="00630830">
        <w:rPr>
          <w:rFonts w:asciiTheme="majorHAnsi" w:hAnsiTheme="majorHAnsi"/>
          <w:sz w:val="72"/>
        </w:rPr>
        <w:t>China’s Problems</w:t>
      </w:r>
    </w:p>
    <w:p w:rsidR="00630830" w:rsidRDefault="00630830" w:rsidP="00630830">
      <w:pPr>
        <w:spacing w:after="0" w:line="240" w:lineRule="auto"/>
        <w:jc w:val="center"/>
        <w:rPr>
          <w:rFonts w:asciiTheme="majorHAnsi" w:hAnsiTheme="majorHAnsi"/>
          <w:sz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308"/>
        <w:gridCol w:w="7308"/>
      </w:tblGrid>
      <w:tr w:rsidR="00630830" w:rsidTr="00630830">
        <w:tc>
          <w:tcPr>
            <w:tcW w:w="7308" w:type="dxa"/>
          </w:tcPr>
          <w:p w:rsidR="00630830" w:rsidRPr="00630830" w:rsidRDefault="00630830" w:rsidP="006308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630830">
              <w:rPr>
                <w:rFonts w:asciiTheme="majorHAnsi" w:hAnsiTheme="majorHAnsi"/>
                <w:b/>
                <w:sz w:val="44"/>
              </w:rPr>
              <w:t>INTERNAL PROBLEMS</w:t>
            </w:r>
          </w:p>
        </w:tc>
        <w:tc>
          <w:tcPr>
            <w:tcW w:w="7308" w:type="dxa"/>
          </w:tcPr>
          <w:p w:rsidR="00630830" w:rsidRPr="00630830" w:rsidRDefault="00630830" w:rsidP="0063083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630830">
              <w:rPr>
                <w:rFonts w:asciiTheme="majorHAnsi" w:hAnsiTheme="majorHAnsi"/>
                <w:b/>
                <w:sz w:val="44"/>
              </w:rPr>
              <w:t>EXTERNAL PROBLEMS</w:t>
            </w:r>
          </w:p>
        </w:tc>
      </w:tr>
      <w:tr w:rsidR="00630830" w:rsidTr="00630830">
        <w:trPr>
          <w:trHeight w:val="6821"/>
        </w:trPr>
        <w:tc>
          <w:tcPr>
            <w:tcW w:w="7308" w:type="dxa"/>
          </w:tcPr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</w:tc>
        <w:tc>
          <w:tcPr>
            <w:tcW w:w="7308" w:type="dxa"/>
          </w:tcPr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jc w:val="center"/>
              <w:rPr>
                <w:rFonts w:asciiTheme="majorHAnsi" w:hAnsiTheme="majorHAnsi"/>
                <w:sz w:val="44"/>
              </w:rPr>
            </w:pPr>
          </w:p>
          <w:p w:rsidR="00630830" w:rsidRDefault="00630830" w:rsidP="00630830">
            <w:pPr>
              <w:rPr>
                <w:rFonts w:asciiTheme="majorHAnsi" w:hAnsiTheme="majorHAnsi"/>
                <w:sz w:val="44"/>
              </w:rPr>
            </w:pPr>
          </w:p>
        </w:tc>
      </w:tr>
    </w:tbl>
    <w:p w:rsidR="00630830" w:rsidRDefault="00630830" w:rsidP="00630830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630830" w:rsidRDefault="00630830" w:rsidP="00630830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630830" w:rsidRPr="00630830" w:rsidRDefault="00630830" w:rsidP="00630830">
      <w:pPr>
        <w:spacing w:after="0" w:line="240" w:lineRule="auto"/>
        <w:jc w:val="center"/>
        <w:rPr>
          <w:rFonts w:asciiTheme="majorHAnsi" w:hAnsiTheme="majorHAnsi"/>
          <w:b/>
          <w:sz w:val="50"/>
          <w:szCs w:val="50"/>
          <w:u w:val="single"/>
        </w:rPr>
      </w:pPr>
      <w:r w:rsidRPr="00630830">
        <w:rPr>
          <w:rFonts w:asciiTheme="majorHAnsi" w:hAnsiTheme="majorHAnsi"/>
          <w:b/>
          <w:sz w:val="50"/>
          <w:szCs w:val="50"/>
          <w:u w:val="single"/>
        </w:rPr>
        <w:lastRenderedPageBreak/>
        <w:t>I</w:t>
      </w:r>
      <w:r>
        <w:rPr>
          <w:rFonts w:asciiTheme="majorHAnsi" w:hAnsiTheme="majorHAnsi"/>
          <w:b/>
          <w:sz w:val="50"/>
          <w:szCs w:val="50"/>
          <w:u w:val="single"/>
        </w:rPr>
        <w:t>MPERIALISM IN CHINA VOCABULARY</w:t>
      </w:r>
    </w:p>
    <w:sectPr w:rsidR="00630830" w:rsidRPr="00630830" w:rsidSect="00630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54AF"/>
    <w:rsid w:val="003D639C"/>
    <w:rsid w:val="00630830"/>
    <w:rsid w:val="00684BAC"/>
    <w:rsid w:val="00FB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5" type="connector" idref="#_x0000_s1032"/>
        <o:r id="V:Rule6" type="connector" idref="#_x0000_s1030"/>
        <o:r id="V:Rule7" type="connector" idref="#_x0000_s1031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cp:lastPrinted>2014-01-14T14:47:00Z</cp:lastPrinted>
  <dcterms:created xsi:type="dcterms:W3CDTF">2014-01-14T13:34:00Z</dcterms:created>
  <dcterms:modified xsi:type="dcterms:W3CDTF">2014-01-14T14:51:00Z</dcterms:modified>
</cp:coreProperties>
</file>