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C6" w:rsidRDefault="006E0054" w:rsidP="006E0054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6E0054">
        <w:rPr>
          <w:rFonts w:asciiTheme="majorHAnsi" w:hAnsiTheme="majorHAnsi"/>
          <w:b/>
          <w:sz w:val="40"/>
        </w:rPr>
        <w:t>Unit 1: Paleolithic and Neolithic Ages</w:t>
      </w:r>
      <w:r>
        <w:rPr>
          <w:rFonts w:asciiTheme="majorHAnsi" w:hAnsiTheme="majorHAnsi"/>
          <w:b/>
          <w:sz w:val="40"/>
        </w:rPr>
        <w:t xml:space="preserve"> Vocabulary</w:t>
      </w:r>
    </w:p>
    <w:p w:rsidR="006E0054" w:rsidRDefault="006E0054" w:rsidP="006E0054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12180"/>
      </w:tblGrid>
      <w:tr w:rsidR="006E0054" w:rsidRPr="00D20FC6" w:rsidTr="00721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FC6" w:rsidRPr="00D20FC6" w:rsidRDefault="006E0054" w:rsidP="006E00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</w:rPr>
              <w:t>Word/Phrase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FC6" w:rsidRPr="00D20FC6" w:rsidRDefault="006E0054" w:rsidP="006E00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</w:rPr>
              <w:t>Definition</w:t>
            </w:r>
          </w:p>
        </w:tc>
      </w:tr>
      <w:tr w:rsidR="006E0054" w:rsidRPr="00D20FC6" w:rsidTr="007214E7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nomadic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6E005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7214E7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hunting and gathering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6E005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7214E7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domesticate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6E005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7214E7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settlements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6E005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7214E7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revolution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6E005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7214E7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Paleolithic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6E005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7214E7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sedentary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6E005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7214E7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  <w:t>agriculture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6E005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</w:tbl>
    <w:p w:rsidR="006E0054" w:rsidRDefault="006E0054"/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12513"/>
      </w:tblGrid>
      <w:tr w:rsidR="006E0054" w:rsidRPr="00D20FC6" w:rsidTr="00134E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DF608E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</w:rPr>
              <w:lastRenderedPageBreak/>
              <w:t>Word/Phrase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DF608E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</w:rPr>
              <w:t>Definition</w:t>
            </w: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crops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hunter-gatherer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nomad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river valley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fertile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Neolithic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civilization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reliable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6E0054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6E0054" w:rsidP="007214E7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adapt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0FC6" w:rsidRPr="00D20FC6" w:rsidRDefault="00134E1C" w:rsidP="00DF608E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134E1C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lastRenderedPageBreak/>
              <w:t>Word/Phrase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134E1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134E1C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Definition</w:t>
            </w: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culture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A702BF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anthropology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A702BF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history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A702BF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pre-history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A702BF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characteristic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A702BF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134E1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  <w:t>archeology</w:t>
            </w: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134E1C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A702BF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A702BF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  <w:tr w:rsidR="00134E1C" w:rsidRPr="00D20FC6" w:rsidTr="00134E1C">
        <w:trPr>
          <w:trHeight w:val="1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134E1C" w:rsidRDefault="00134E1C" w:rsidP="00A702BF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20"/>
              </w:rPr>
            </w:pPr>
          </w:p>
        </w:tc>
        <w:tc>
          <w:tcPr>
            <w:tcW w:w="1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4E1C" w:rsidRPr="00D20FC6" w:rsidRDefault="00134E1C" w:rsidP="00A702BF">
            <w:pPr>
              <w:spacing w:after="0" w:line="0" w:lineRule="atLeast"/>
              <w:rPr>
                <w:rFonts w:asciiTheme="majorHAnsi" w:eastAsia="Times New Roman" w:hAnsiTheme="majorHAnsi" w:cs="Times New Roman"/>
                <w:szCs w:val="24"/>
              </w:rPr>
            </w:pPr>
          </w:p>
        </w:tc>
      </w:tr>
    </w:tbl>
    <w:p w:rsidR="006E0054" w:rsidRPr="006E0054" w:rsidRDefault="006E0054" w:rsidP="007214E7">
      <w:pPr>
        <w:spacing w:after="0" w:line="240" w:lineRule="auto"/>
        <w:rPr>
          <w:rFonts w:asciiTheme="majorHAnsi" w:hAnsiTheme="majorHAnsi"/>
          <w:b/>
          <w:sz w:val="40"/>
        </w:rPr>
      </w:pPr>
    </w:p>
    <w:sectPr w:rsidR="006E0054" w:rsidRPr="006E0054" w:rsidSect="006E00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054"/>
    <w:rsid w:val="00134E1C"/>
    <w:rsid w:val="00146F19"/>
    <w:rsid w:val="00361A0B"/>
    <w:rsid w:val="006A75B5"/>
    <w:rsid w:val="006E0054"/>
    <w:rsid w:val="007214E7"/>
    <w:rsid w:val="008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2016-09-22T12:31:00Z</dcterms:created>
  <dcterms:modified xsi:type="dcterms:W3CDTF">2016-09-23T18:56:00Z</dcterms:modified>
</cp:coreProperties>
</file>